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uto" w:vAnchor="margin" w:hAnchor="text" w:yAlign="inline"/>
        <w:jc w:val="center"/>
        <w:rPr>
          <w:rStyle w:val="11"/>
          <w:rFonts w:ascii="宋体" w:hAnsi="宋体" w:eastAsia="宋体" w:cs="宋体"/>
          <w:color w:val="000000"/>
          <w:sz w:val="48"/>
          <w:szCs w:val="48"/>
          <w:u w:color="000000"/>
        </w:rPr>
      </w:pPr>
    </w:p>
    <w:p>
      <w:pPr>
        <w:pStyle w:val="12"/>
        <w:framePr w:wrap="auto" w:vAnchor="margin" w:hAnchor="text" w:yAlign="inline"/>
        <w:jc w:val="center"/>
        <w:rPr>
          <w:rStyle w:val="11"/>
          <w:rFonts w:ascii="宋体" w:hAnsi="宋体" w:eastAsia="宋体" w:cs="宋体"/>
          <w:color w:val="000000"/>
          <w:sz w:val="48"/>
          <w:szCs w:val="48"/>
          <w:u w:color="000000"/>
        </w:rPr>
      </w:pPr>
    </w:p>
    <w:p>
      <w:pPr>
        <w:pStyle w:val="12"/>
        <w:framePr w:wrap="auto" w:vAnchor="margin" w:hAnchor="text" w:yAlign="inline"/>
        <w:jc w:val="center"/>
        <w:rPr>
          <w:rStyle w:val="11"/>
          <w:rFonts w:ascii="宋体" w:hAnsi="宋体" w:eastAsia="宋体" w:cs="宋体"/>
          <w:color w:val="000000"/>
          <w:sz w:val="48"/>
          <w:szCs w:val="48"/>
          <w:u w:color="000000"/>
        </w:rPr>
      </w:pPr>
    </w:p>
    <w:p>
      <w:pPr>
        <w:pStyle w:val="12"/>
        <w:framePr w:wrap="auto" w:vAnchor="margin" w:hAnchor="text" w:yAlign="inline"/>
        <w:jc w:val="center"/>
        <w:rPr>
          <w:rStyle w:val="11"/>
          <w:rFonts w:ascii="宋体" w:hAnsi="宋体" w:eastAsia="宋体" w:cs="宋体"/>
          <w:color w:val="000000"/>
          <w:sz w:val="48"/>
          <w:szCs w:val="48"/>
          <w:u w:color="000000"/>
        </w:rPr>
      </w:pPr>
    </w:p>
    <w:p>
      <w:pPr>
        <w:pStyle w:val="12"/>
        <w:framePr w:wrap="auto" w:vAnchor="margin" w:hAnchor="text" w:yAlign="inline"/>
        <w:jc w:val="center"/>
        <w:rPr>
          <w:rStyle w:val="11"/>
          <w:rFonts w:ascii="方正小标宋简体" w:hAnsi="方正小标宋简体" w:eastAsia="方正小标宋简体" w:cs="方正小标宋简体"/>
          <w:color w:val="000000"/>
          <w:sz w:val="56"/>
          <w:szCs w:val="56"/>
          <w:u w:color="000000"/>
          <w:lang w:val="zh-TW" w:eastAsia="zh-TW"/>
        </w:rPr>
      </w:pPr>
      <w:bookmarkStart w:id="0" w:name="_Hlk27473685"/>
      <w:r>
        <w:rPr>
          <w:rStyle w:val="11"/>
          <w:rFonts w:ascii="方正小标宋简体" w:hAnsi="方正小标宋简体" w:eastAsia="方正小标宋简体" w:cs="方正小标宋简体"/>
          <w:color w:val="000000"/>
          <w:sz w:val="56"/>
          <w:szCs w:val="56"/>
          <w:u w:color="000000"/>
          <w:rtl w:val="0"/>
          <w:lang w:val="zh-TW" w:eastAsia="zh-TW"/>
        </w:rPr>
        <w:t>上海飞机制造有限公司</w:t>
      </w:r>
    </w:p>
    <w:p>
      <w:pPr>
        <w:pStyle w:val="12"/>
        <w:framePr w:wrap="auto" w:vAnchor="margin" w:hAnchor="text" w:yAlign="inline"/>
        <w:jc w:val="center"/>
        <w:rPr>
          <w:rStyle w:val="11"/>
          <w:rFonts w:ascii="黑体" w:hAnsi="黑体" w:eastAsia="黑体" w:cs="黑体"/>
          <w:color w:val="000000"/>
          <w:sz w:val="48"/>
          <w:szCs w:val="48"/>
          <w:u w:color="000000"/>
        </w:rPr>
      </w:pPr>
    </w:p>
    <w:p>
      <w:pPr>
        <w:pStyle w:val="12"/>
        <w:framePr w:wrap="auto" w:vAnchor="margin" w:hAnchor="text" w:yAlign="inline"/>
        <w:spacing w:line="300" w:lineRule="auto"/>
        <w:jc w:val="center"/>
        <w:rPr>
          <w:rStyle w:val="11"/>
          <w:rFonts w:ascii="方正小标宋简体" w:hAnsi="方正小标宋简体" w:eastAsia="方正小标宋简体" w:cs="方正小标宋简体"/>
          <w:color w:val="000000"/>
          <w:sz w:val="56"/>
          <w:szCs w:val="56"/>
          <w:u w:color="000000"/>
          <w:lang w:val="zh-TW" w:eastAsia="zh-TW"/>
        </w:rPr>
      </w:pPr>
      <w:r>
        <w:rPr>
          <w:rStyle w:val="11"/>
          <w:rFonts w:ascii="方正小标宋简体" w:hAnsi="方正小标宋简体" w:eastAsia="方正小标宋简体" w:cs="方正小标宋简体"/>
          <w:color w:val="000000"/>
          <w:sz w:val="56"/>
          <w:szCs w:val="56"/>
          <w:u w:color="000000"/>
          <w:rtl w:val="0"/>
          <w:lang w:val="zh-TW" w:eastAsia="zh-TW"/>
        </w:rPr>
        <w:t>竞争性谈判邀请文件</w:t>
      </w:r>
    </w:p>
    <w:p>
      <w:pPr>
        <w:pStyle w:val="12"/>
        <w:framePr w:wrap="auto" w:vAnchor="margin" w:hAnchor="text" w:yAlign="inline"/>
        <w:spacing w:line="300" w:lineRule="auto"/>
        <w:jc w:val="center"/>
        <w:rPr>
          <w:rStyle w:val="11"/>
          <w:rFonts w:ascii="方正小标宋简体" w:hAnsi="方正小标宋简体" w:eastAsia="方正小标宋简体" w:cs="方正小标宋简体"/>
          <w:color w:val="000000"/>
          <w:sz w:val="56"/>
          <w:szCs w:val="56"/>
          <w:u w:color="000000"/>
        </w:rPr>
      </w:pPr>
      <w:r>
        <w:rPr>
          <w:rStyle w:val="11"/>
          <w:rFonts w:ascii="方正小标宋简体" w:hAnsi="方正小标宋简体" w:eastAsia="方正小标宋简体" w:cs="方正小标宋简体"/>
          <w:color w:val="000000"/>
          <w:sz w:val="56"/>
          <w:szCs w:val="56"/>
          <w:u w:color="000000"/>
          <w:rtl w:val="0"/>
          <w:lang w:val="en-US"/>
        </w:rPr>
        <w:t>(</w:t>
      </w:r>
      <w:r>
        <w:rPr>
          <w:rStyle w:val="11"/>
          <w:rFonts w:ascii="方正小标宋简体" w:hAnsi="方正小标宋简体" w:eastAsia="方正小标宋简体" w:cs="方正小标宋简体"/>
          <w:color w:val="000000"/>
          <w:sz w:val="56"/>
          <w:szCs w:val="56"/>
          <w:u w:color="000000"/>
          <w:rtl w:val="0"/>
          <w:lang w:val="zh-TW" w:eastAsia="zh-TW"/>
        </w:rPr>
        <w:t>服务类</w:t>
      </w:r>
      <w:r>
        <w:rPr>
          <w:rStyle w:val="11"/>
          <w:rFonts w:ascii="方正小标宋简体" w:hAnsi="方正小标宋简体" w:eastAsia="方正小标宋简体" w:cs="方正小标宋简体"/>
          <w:color w:val="000000"/>
          <w:sz w:val="56"/>
          <w:szCs w:val="56"/>
          <w:u w:color="000000"/>
          <w:rtl w:val="0"/>
          <w:lang w:val="en-US"/>
        </w:rPr>
        <w:t>)</w:t>
      </w:r>
    </w:p>
    <w:p>
      <w:pPr>
        <w:pStyle w:val="12"/>
        <w:framePr w:wrap="auto" w:vAnchor="margin" w:hAnchor="text" w:yAlign="inline"/>
        <w:spacing w:line="560" w:lineRule="exact"/>
        <w:jc w:val="center"/>
        <w:rPr>
          <w:rStyle w:val="11"/>
          <w:rFonts w:ascii="仿宋_GB2312" w:hAnsi="仿宋_GB2312" w:eastAsia="仿宋_GB2312" w:cs="仿宋_GB2312"/>
          <w:color w:val="000000"/>
          <w:sz w:val="32"/>
          <w:szCs w:val="32"/>
          <w:u w:color="000000"/>
        </w:rPr>
      </w:pPr>
    </w:p>
    <w:p>
      <w:pPr>
        <w:pStyle w:val="12"/>
        <w:framePr w:wrap="auto" w:vAnchor="margin" w:hAnchor="text" w:yAlign="inline"/>
        <w:spacing w:line="560" w:lineRule="exact"/>
        <w:ind w:firstLine="2240"/>
        <w:rPr>
          <w:rStyle w:val="11"/>
          <w:rFonts w:ascii="宋体" w:hAnsi="宋体" w:eastAsia="宋体" w:cs="宋体"/>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项目名称：</w:t>
      </w:r>
      <w:r>
        <w:rPr>
          <w:rStyle w:val="11"/>
          <w:rFonts w:ascii="宋体" w:hAnsi="宋体" w:eastAsia="宋体" w:cs="宋体"/>
          <w:sz w:val="32"/>
          <w:szCs w:val="32"/>
          <w:rtl w:val="0"/>
          <w:lang w:val="zh-TW" w:eastAsia="zh-TW"/>
        </w:rPr>
        <w:t>人才引进服务</w:t>
      </w:r>
    </w:p>
    <w:p>
      <w:pPr>
        <w:pStyle w:val="12"/>
        <w:framePr w:wrap="auto" w:vAnchor="margin" w:hAnchor="text" w:yAlign="inline"/>
        <w:spacing w:line="560" w:lineRule="exact"/>
        <w:jc w:val="center"/>
        <w:rPr>
          <w:rStyle w:val="11"/>
          <w:rFonts w:ascii="宋体" w:hAnsi="宋体" w:eastAsia="宋体" w:cs="宋体"/>
          <w:color w:val="000000"/>
          <w:sz w:val="32"/>
          <w:szCs w:val="32"/>
          <w:u w:color="000000"/>
        </w:rPr>
      </w:pPr>
    </w:p>
    <w:p>
      <w:pPr>
        <w:pStyle w:val="12"/>
        <w:framePr w:wrap="auto" w:vAnchor="margin" w:hAnchor="text" w:yAlign="inline"/>
        <w:spacing w:line="560" w:lineRule="exact"/>
        <w:jc w:val="center"/>
        <w:rPr>
          <w:rStyle w:val="11"/>
          <w:rFonts w:ascii="宋体" w:hAnsi="宋体" w:eastAsia="宋体" w:cs="宋体"/>
          <w:color w:val="000000"/>
          <w:sz w:val="32"/>
          <w:szCs w:val="32"/>
          <w:u w:color="000000"/>
        </w:rPr>
      </w:pPr>
    </w:p>
    <w:p>
      <w:pPr>
        <w:pStyle w:val="12"/>
        <w:framePr w:wrap="auto" w:vAnchor="margin" w:hAnchor="text" w:yAlign="inline"/>
        <w:spacing w:line="560" w:lineRule="exact"/>
        <w:jc w:val="center"/>
        <w:rPr>
          <w:rStyle w:val="11"/>
          <w:rFonts w:ascii="宋体" w:hAnsi="宋体" w:eastAsia="宋体" w:cs="宋体"/>
          <w:color w:val="000000"/>
          <w:sz w:val="32"/>
          <w:szCs w:val="32"/>
          <w:u w:color="000000"/>
        </w:rPr>
      </w:pPr>
    </w:p>
    <w:p>
      <w:pPr>
        <w:pStyle w:val="12"/>
        <w:framePr w:wrap="auto" w:vAnchor="margin" w:hAnchor="text" w:yAlign="inline"/>
        <w:spacing w:line="560" w:lineRule="exact"/>
        <w:jc w:val="center"/>
        <w:rPr>
          <w:rStyle w:val="11"/>
          <w:rFonts w:ascii="宋体" w:hAnsi="宋体" w:eastAsia="宋体" w:cs="宋体"/>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承办部门：上海飞机制造有限公司</w:t>
      </w:r>
    </w:p>
    <w:p>
      <w:pPr>
        <w:pStyle w:val="12"/>
        <w:framePr w:wrap="auto" w:vAnchor="margin" w:hAnchor="text" w:yAlign="inline"/>
        <w:spacing w:line="560" w:lineRule="exact"/>
        <w:jc w:val="center"/>
        <w:rPr>
          <w:rStyle w:val="11"/>
          <w:rFonts w:ascii="宋体" w:hAnsi="宋体" w:eastAsia="宋体" w:cs="宋体"/>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人力资源部</w:t>
      </w:r>
    </w:p>
    <w:p>
      <w:pPr>
        <w:pStyle w:val="12"/>
        <w:framePr w:wrap="auto" w:vAnchor="margin" w:hAnchor="text" w:yAlign="inline"/>
        <w:spacing w:line="560" w:lineRule="exact"/>
        <w:jc w:val="center"/>
        <w:rPr>
          <w:rStyle w:val="11"/>
          <w:rFonts w:ascii="仿宋_GB2312" w:hAnsi="仿宋_GB2312" w:eastAsia="仿宋_GB2312" w:cs="仿宋_GB2312"/>
          <w:color w:val="000000"/>
          <w:sz w:val="32"/>
          <w:szCs w:val="32"/>
          <w:u w:color="000000"/>
        </w:rPr>
      </w:pPr>
    </w:p>
    <w:p>
      <w:pPr>
        <w:pStyle w:val="12"/>
        <w:framePr w:wrap="auto" w:vAnchor="margin" w:hAnchor="text" w:yAlign="inline"/>
        <w:jc w:val="center"/>
        <w:rPr>
          <w:rStyle w:val="11"/>
          <w:rFonts w:ascii="宋体" w:hAnsi="宋体" w:eastAsia="宋体" w:cs="宋体"/>
          <w:color w:val="000000"/>
          <w:sz w:val="32"/>
          <w:szCs w:val="32"/>
          <w:u w:color="000000"/>
        </w:rPr>
      </w:pPr>
    </w:p>
    <w:p>
      <w:pPr>
        <w:pStyle w:val="12"/>
        <w:framePr w:wrap="auto" w:vAnchor="margin" w:hAnchor="text" w:yAlign="inline"/>
        <w:jc w:val="center"/>
        <w:rPr>
          <w:rStyle w:val="11"/>
          <w:rFonts w:ascii="宋体" w:hAnsi="宋体" w:eastAsia="宋体" w:cs="宋体"/>
          <w:color w:val="000000"/>
          <w:sz w:val="32"/>
          <w:szCs w:val="32"/>
          <w:u w:color="000000"/>
        </w:rPr>
      </w:pPr>
    </w:p>
    <w:p>
      <w:pPr>
        <w:pStyle w:val="12"/>
        <w:framePr w:wrap="auto" w:vAnchor="margin" w:hAnchor="text" w:yAlign="inline"/>
        <w:jc w:val="center"/>
        <w:rPr>
          <w:rStyle w:val="11"/>
          <w:rFonts w:ascii="宋体" w:hAnsi="宋体" w:eastAsia="宋体" w:cs="宋体"/>
          <w:color w:val="000000"/>
          <w:sz w:val="32"/>
          <w:szCs w:val="32"/>
          <w:u w:color="000000"/>
        </w:rPr>
      </w:pPr>
      <w:r>
        <w:rPr>
          <w:rStyle w:val="11"/>
          <w:rFonts w:ascii="仿宋" w:hAnsi="仿宋" w:eastAsia="仿宋" w:cs="仿宋"/>
          <w:color w:val="000000"/>
          <w:sz w:val="32"/>
          <w:szCs w:val="32"/>
          <w:u w:color="000000"/>
          <w:rtl w:val="0"/>
          <w:lang w:val="en-US"/>
        </w:rPr>
        <w:t>2022</w:t>
      </w:r>
      <w:r>
        <w:rPr>
          <w:rStyle w:val="11"/>
          <w:rFonts w:ascii="宋体" w:hAnsi="宋体" w:eastAsia="宋体" w:cs="宋体"/>
          <w:color w:val="000000"/>
          <w:sz w:val="32"/>
          <w:szCs w:val="32"/>
          <w:u w:color="000000"/>
          <w:rtl w:val="0"/>
          <w:lang w:val="zh-TW" w:eastAsia="zh-TW"/>
        </w:rPr>
        <w:t>年</w:t>
      </w:r>
      <w:r>
        <w:rPr>
          <w:rStyle w:val="11"/>
          <w:rFonts w:hint="eastAsia" w:ascii="仿宋" w:hAnsi="仿宋" w:eastAsia="仿宋" w:cs="仿宋"/>
          <w:color w:val="000000"/>
          <w:sz w:val="32"/>
          <w:szCs w:val="32"/>
          <w:u w:color="000000"/>
          <w:rtl w:val="0"/>
          <w:lang w:val="en-US" w:eastAsia="zh-CN"/>
        </w:rPr>
        <w:t>3</w:t>
      </w:r>
      <w:r>
        <w:rPr>
          <w:rStyle w:val="11"/>
          <w:rFonts w:ascii="宋体" w:hAnsi="宋体" w:eastAsia="宋体" w:cs="宋体"/>
          <w:color w:val="000000"/>
          <w:sz w:val="32"/>
          <w:szCs w:val="32"/>
          <w:u w:color="000000"/>
          <w:rtl w:val="0"/>
          <w:lang w:val="zh-TW" w:eastAsia="zh-TW"/>
        </w:rPr>
        <w:t>月</w:t>
      </w:r>
      <w:r>
        <w:rPr>
          <w:rStyle w:val="11"/>
          <w:rFonts w:hint="eastAsia" w:ascii="仿宋" w:hAnsi="仿宋" w:eastAsia="仿宋" w:cs="仿宋"/>
          <w:color w:val="000000"/>
          <w:sz w:val="32"/>
          <w:szCs w:val="32"/>
          <w:u w:color="000000"/>
          <w:rtl w:val="0"/>
          <w:lang w:val="en-US" w:eastAsia="zh-CN"/>
        </w:rPr>
        <w:t>25</w:t>
      </w:r>
      <w:r>
        <w:rPr>
          <w:rStyle w:val="11"/>
          <w:rFonts w:ascii="宋体" w:hAnsi="宋体" w:eastAsia="宋体" w:cs="宋体"/>
          <w:color w:val="000000"/>
          <w:sz w:val="32"/>
          <w:szCs w:val="32"/>
          <w:u w:color="000000"/>
          <w:rtl w:val="0"/>
          <w:lang w:val="zh-TW" w:eastAsia="zh-TW"/>
        </w:rPr>
        <w:t>日</w:t>
      </w:r>
    </w:p>
    <w:p>
      <w:pPr>
        <w:pStyle w:val="12"/>
        <w:framePr w:wrap="auto" w:vAnchor="margin" w:hAnchor="text" w:yAlign="inline"/>
        <w:jc w:val="center"/>
        <w:outlineLvl w:val="0"/>
      </w:pPr>
      <w:r>
        <w:rPr>
          <w:rStyle w:val="11"/>
          <w:rFonts w:ascii="宋体" w:hAnsi="宋体" w:eastAsia="宋体" w:cs="宋体"/>
          <w:color w:val="000000"/>
          <w:sz w:val="32"/>
          <w:szCs w:val="32"/>
          <w:u w:color="000000"/>
        </w:rPr>
        <w:br w:type="page"/>
      </w:r>
    </w:p>
    <w:bookmarkEnd w:id="0"/>
    <w:p>
      <w:pPr>
        <w:pStyle w:val="12"/>
        <w:framePr w:wrap="auto" w:vAnchor="margin" w:hAnchor="text" w:yAlign="inline"/>
        <w:jc w:val="center"/>
        <w:outlineLvl w:val="0"/>
        <w:rPr>
          <w:rStyle w:val="11"/>
          <w:rFonts w:ascii="黑体" w:hAnsi="黑体" w:eastAsia="黑体" w:cs="黑体"/>
          <w:b/>
          <w:bCs/>
          <w:color w:val="000000"/>
          <w:sz w:val="36"/>
          <w:szCs w:val="36"/>
          <w:u w:color="000000"/>
          <w:lang w:val="zh-TW" w:eastAsia="zh-TW"/>
        </w:rPr>
      </w:pPr>
      <w:r>
        <w:rPr>
          <w:rStyle w:val="11"/>
          <w:rFonts w:ascii="黑体" w:hAnsi="黑体" w:eastAsia="黑体" w:cs="黑体"/>
          <w:b/>
          <w:bCs/>
          <w:color w:val="000000"/>
          <w:sz w:val="36"/>
          <w:szCs w:val="36"/>
          <w:u w:color="000000"/>
          <w:rtl w:val="0"/>
          <w:lang w:val="zh-TW" w:eastAsia="zh-TW"/>
        </w:rPr>
        <w:t>目   录</w:t>
      </w:r>
    </w:p>
    <w:p>
      <w:pPr>
        <w:pStyle w:val="12"/>
        <w:framePr w:wrap="auto" w:vAnchor="margin" w:hAnchor="text" w:yAlign="inline"/>
        <w:spacing w:line="360" w:lineRule="auto"/>
        <w:ind w:firstLine="1232"/>
        <w:rPr>
          <w:rStyle w:val="11"/>
          <w:color w:val="000000"/>
          <w:sz w:val="32"/>
          <w:szCs w:val="32"/>
          <w:u w:color="000000"/>
        </w:rPr>
      </w:pPr>
    </w:p>
    <w:p>
      <w:pPr>
        <w:pStyle w:val="12"/>
        <w:framePr w:wrap="auto" w:vAnchor="margin" w:hAnchor="text" w:yAlign="inline"/>
        <w:spacing w:line="360" w:lineRule="auto"/>
        <w:ind w:firstLine="1232"/>
        <w:rPr>
          <w:rStyle w:val="11"/>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第 一 章   竞争性谈判邀请</w:t>
      </w:r>
    </w:p>
    <w:p>
      <w:pPr>
        <w:pStyle w:val="12"/>
        <w:framePr w:wrap="auto" w:vAnchor="margin" w:hAnchor="text" w:yAlign="inline"/>
        <w:spacing w:line="360" w:lineRule="auto"/>
        <w:ind w:firstLine="1232"/>
        <w:rPr>
          <w:rStyle w:val="11"/>
          <w:color w:val="000000"/>
          <w:sz w:val="32"/>
          <w:szCs w:val="32"/>
          <w:u w:color="000000"/>
        </w:rPr>
      </w:pPr>
      <w:r>
        <w:rPr>
          <w:rStyle w:val="11"/>
          <w:rFonts w:ascii="宋体" w:hAnsi="宋体" w:eastAsia="宋体" w:cs="宋体"/>
          <w:color w:val="000000"/>
          <w:sz w:val="32"/>
          <w:szCs w:val="32"/>
          <w:u w:color="000000"/>
          <w:rtl w:val="0"/>
          <w:lang w:val="zh-TW" w:eastAsia="zh-TW"/>
        </w:rPr>
        <w:t>第</w:t>
      </w:r>
      <w:r>
        <w:rPr>
          <w:rStyle w:val="11"/>
          <w:color w:val="000000"/>
          <w:sz w:val="32"/>
          <w:szCs w:val="32"/>
          <w:u w:color="000000"/>
          <w:rtl w:val="0"/>
          <w:lang w:val="en-US"/>
        </w:rPr>
        <w:t xml:space="preserve"> </w:t>
      </w:r>
      <w:r>
        <w:rPr>
          <w:rStyle w:val="11"/>
          <w:rFonts w:ascii="宋体" w:hAnsi="宋体" w:eastAsia="宋体" w:cs="宋体"/>
          <w:color w:val="000000"/>
          <w:sz w:val="32"/>
          <w:szCs w:val="32"/>
          <w:u w:color="000000"/>
          <w:rtl w:val="0"/>
          <w:lang w:val="zh-TW" w:eastAsia="zh-TW"/>
        </w:rPr>
        <w:t>二</w:t>
      </w:r>
      <w:r>
        <w:rPr>
          <w:rStyle w:val="11"/>
          <w:color w:val="000000"/>
          <w:sz w:val="32"/>
          <w:szCs w:val="32"/>
          <w:u w:color="000000"/>
          <w:rtl w:val="0"/>
          <w:lang w:val="en-US"/>
        </w:rPr>
        <w:t xml:space="preserve"> </w:t>
      </w:r>
      <w:r>
        <w:rPr>
          <w:rStyle w:val="11"/>
          <w:rFonts w:ascii="宋体" w:hAnsi="宋体" w:eastAsia="宋体" w:cs="宋体"/>
          <w:color w:val="000000"/>
          <w:sz w:val="32"/>
          <w:szCs w:val="32"/>
          <w:u w:color="000000"/>
          <w:rtl w:val="0"/>
          <w:lang w:val="zh-TW" w:eastAsia="zh-TW"/>
        </w:rPr>
        <w:t xml:space="preserve">章   </w:t>
      </w:r>
      <w:r>
        <w:rPr>
          <w:rStyle w:val="11"/>
          <w:rFonts w:hint="eastAsia" w:ascii="宋体" w:hAnsi="宋体" w:eastAsia="宋体" w:cs="宋体"/>
          <w:color w:val="000000"/>
          <w:sz w:val="32"/>
          <w:szCs w:val="32"/>
          <w:u w:color="000000"/>
          <w:rtl w:val="0"/>
          <w:lang w:val="en-US" w:eastAsia="zh-CN"/>
        </w:rPr>
        <w:t xml:space="preserve"> </w:t>
      </w:r>
      <w:r>
        <w:rPr>
          <w:rStyle w:val="11"/>
          <w:rFonts w:ascii="宋体" w:hAnsi="宋体" w:eastAsia="宋体" w:cs="宋体"/>
          <w:color w:val="000000"/>
          <w:sz w:val="32"/>
          <w:szCs w:val="32"/>
          <w:u w:color="000000"/>
          <w:rtl w:val="0"/>
          <w:lang w:val="zh-TW" w:eastAsia="zh-TW"/>
        </w:rPr>
        <w:t>响应单位须知</w:t>
      </w:r>
    </w:p>
    <w:p>
      <w:pPr>
        <w:pStyle w:val="12"/>
        <w:framePr w:wrap="auto" w:vAnchor="margin" w:hAnchor="text" w:yAlign="inline"/>
        <w:spacing w:line="360" w:lineRule="auto"/>
        <w:ind w:firstLine="1232"/>
        <w:rPr>
          <w:rStyle w:val="11"/>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第 三 章   评审办法</w:t>
      </w:r>
    </w:p>
    <w:p>
      <w:pPr>
        <w:pStyle w:val="12"/>
        <w:framePr w:wrap="auto" w:vAnchor="margin" w:hAnchor="text" w:yAlign="inline"/>
        <w:spacing w:line="360" w:lineRule="auto"/>
        <w:ind w:firstLine="1232"/>
        <w:rPr>
          <w:rStyle w:val="11"/>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第 四 章   商务要求</w:t>
      </w:r>
    </w:p>
    <w:p>
      <w:pPr>
        <w:pStyle w:val="12"/>
        <w:framePr w:wrap="auto" w:vAnchor="margin" w:hAnchor="text" w:yAlign="inline"/>
        <w:spacing w:line="360" w:lineRule="auto"/>
        <w:ind w:firstLine="1232"/>
        <w:rPr>
          <w:rStyle w:val="11"/>
          <w:color w:val="000000"/>
          <w:sz w:val="32"/>
          <w:szCs w:val="32"/>
          <w:u w:color="000000"/>
          <w:lang w:val="zh-TW" w:eastAsia="zh-TW"/>
        </w:rPr>
      </w:pPr>
      <w:r>
        <w:rPr>
          <w:rStyle w:val="11"/>
          <w:rFonts w:ascii="宋体" w:hAnsi="宋体" w:eastAsia="宋体" w:cs="宋体"/>
          <w:color w:val="000000"/>
          <w:sz w:val="32"/>
          <w:szCs w:val="32"/>
          <w:u w:color="000000"/>
          <w:rtl w:val="0"/>
          <w:lang w:val="zh-TW" w:eastAsia="zh-TW"/>
        </w:rPr>
        <w:t>第 五 章   服务要求</w:t>
      </w:r>
    </w:p>
    <w:p>
      <w:pPr>
        <w:pStyle w:val="12"/>
        <w:framePr w:wrap="auto" w:vAnchor="margin" w:hAnchor="text" w:yAlign="inline"/>
        <w:spacing w:line="360" w:lineRule="auto"/>
        <w:ind w:firstLine="1232"/>
        <w:rPr>
          <w:rStyle w:val="11"/>
          <w:color w:val="000000"/>
          <w:sz w:val="32"/>
          <w:szCs w:val="32"/>
          <w:u w:color="000000"/>
        </w:rPr>
      </w:pPr>
      <w:r>
        <w:rPr>
          <w:rStyle w:val="11"/>
          <w:rFonts w:ascii="宋体" w:hAnsi="宋体" w:eastAsia="宋体" w:cs="宋体"/>
          <w:color w:val="000000"/>
          <w:sz w:val="32"/>
          <w:szCs w:val="32"/>
          <w:u w:color="000000"/>
          <w:rtl w:val="0"/>
          <w:lang w:val="zh-TW" w:eastAsia="zh-TW"/>
        </w:rPr>
        <w:t xml:space="preserve">第 六 章 </w:t>
      </w:r>
      <w:r>
        <w:rPr>
          <w:rStyle w:val="11"/>
          <w:rFonts w:hint="eastAsia" w:ascii="宋体" w:hAnsi="宋体" w:eastAsia="宋体" w:cs="宋体"/>
          <w:color w:val="000000"/>
          <w:sz w:val="32"/>
          <w:szCs w:val="32"/>
          <w:u w:color="000000"/>
          <w:rtl w:val="0"/>
          <w:lang w:val="en-US" w:eastAsia="zh-CN"/>
        </w:rPr>
        <w:t xml:space="preserve"> </w:t>
      </w:r>
      <w:r>
        <w:rPr>
          <w:rStyle w:val="11"/>
          <w:color w:val="000000"/>
          <w:sz w:val="32"/>
          <w:szCs w:val="32"/>
          <w:u w:color="000000"/>
          <w:rtl w:val="0"/>
          <w:lang w:val="en-US"/>
        </w:rPr>
        <w:t xml:space="preserve">  </w:t>
      </w:r>
      <w:r>
        <w:rPr>
          <w:rStyle w:val="11"/>
          <w:rFonts w:ascii="宋体" w:hAnsi="宋体" w:eastAsia="宋体" w:cs="宋体"/>
          <w:color w:val="000000"/>
          <w:sz w:val="32"/>
          <w:szCs w:val="32"/>
          <w:u w:color="000000"/>
          <w:rtl w:val="0"/>
          <w:lang w:val="zh-TW" w:eastAsia="zh-TW"/>
        </w:rPr>
        <w:t>附件</w:t>
      </w:r>
    </w:p>
    <w:p>
      <w:pPr>
        <w:pStyle w:val="13"/>
        <w:framePr w:wrap="auto" w:vAnchor="margin" w:hAnchor="text" w:yAlign="inline"/>
        <w:rPr>
          <w:rStyle w:val="11"/>
          <w:b w:val="0"/>
          <w:bCs w:val="0"/>
          <w:color w:val="000000"/>
          <w:sz w:val="36"/>
          <w:szCs w:val="36"/>
          <w:u w:color="000000"/>
        </w:rPr>
      </w:pPr>
    </w:p>
    <w:p>
      <w:pPr>
        <w:pStyle w:val="13"/>
        <w:framePr w:wrap="auto" w:vAnchor="margin" w:hAnchor="text" w:yAlign="inline"/>
        <w:rPr>
          <w:rStyle w:val="11"/>
          <w:color w:val="000000"/>
          <w:sz w:val="36"/>
          <w:szCs w:val="36"/>
          <w:u w:color="000000"/>
        </w:rPr>
      </w:pPr>
    </w:p>
    <w:p>
      <w:pPr>
        <w:pStyle w:val="13"/>
        <w:framePr w:wrap="auto" w:vAnchor="margin" w:hAnchor="text" w:yAlign="inline"/>
        <w:rPr>
          <w:rStyle w:val="11"/>
          <w:color w:val="000000"/>
          <w:sz w:val="36"/>
          <w:szCs w:val="36"/>
          <w:u w:color="000000"/>
        </w:rPr>
      </w:pPr>
    </w:p>
    <w:p>
      <w:pPr>
        <w:pStyle w:val="12"/>
        <w:framePr w:wrap="auto" w:vAnchor="margin" w:hAnchor="text" w:yAlign="inline"/>
        <w:widowControl/>
        <w:spacing w:line="400" w:lineRule="atLeast"/>
        <w:ind w:left="28" w:hanging="28"/>
        <w:jc w:val="center"/>
        <w:outlineLvl w:val="0"/>
      </w:pPr>
      <w:r>
        <w:rPr>
          <w:rStyle w:val="11"/>
          <w:color w:val="000000"/>
          <w:sz w:val="36"/>
          <w:szCs w:val="36"/>
          <w:u w:color="000000"/>
        </w:rPr>
        <w:br w:type="page"/>
      </w:r>
    </w:p>
    <w:p>
      <w:pPr>
        <w:pStyle w:val="12"/>
        <w:framePr w:wrap="auto" w:vAnchor="margin" w:hAnchor="text" w:yAlign="inline"/>
        <w:widowControl/>
        <w:spacing w:line="400" w:lineRule="atLeast"/>
        <w:ind w:left="28" w:hanging="28"/>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bookmarkStart w:id="1" w:name="_Hlk13586256"/>
      <w:r>
        <w:rPr>
          <w:rStyle w:val="11"/>
          <w:rFonts w:ascii="方正小标宋简体" w:hAnsi="方正小标宋简体" w:eastAsia="方正小标宋简体" w:cs="方正小标宋简体"/>
          <w:b/>
          <w:bCs/>
          <w:color w:val="000000"/>
          <w:sz w:val="36"/>
          <w:szCs w:val="36"/>
          <w:u w:color="000000"/>
          <w:rtl w:val="0"/>
          <w:lang w:val="zh-TW" w:eastAsia="zh-TW"/>
        </w:rPr>
        <w:t>第 一 章 竞争性谈判邀请</w:t>
      </w:r>
    </w:p>
    <w:p>
      <w:pPr>
        <w:pStyle w:val="12"/>
        <w:framePr w:wrap="auto" w:vAnchor="margin" w:hAnchor="text" w:yAlign="inline"/>
        <w:spacing w:line="560" w:lineRule="exact"/>
        <w:ind w:firstLine="560"/>
        <w:jc w:val="left"/>
        <w:rPr>
          <w:rStyle w:val="11"/>
          <w:rFonts w:ascii="宋体" w:hAnsi="宋体" w:eastAsia="宋体" w:cs="宋体"/>
          <w:sz w:val="28"/>
          <w:szCs w:val="28"/>
          <w:lang w:val="zh-TW" w:eastAsia="zh-TW"/>
        </w:rPr>
      </w:pPr>
      <w:r>
        <w:rPr>
          <w:rStyle w:val="11"/>
          <w:rFonts w:ascii="宋体" w:hAnsi="宋体" w:eastAsia="宋体" w:cs="宋体"/>
          <w:sz w:val="28"/>
          <w:szCs w:val="28"/>
          <w:rtl w:val="0"/>
          <w:lang w:val="zh-TW" w:eastAsia="zh-TW"/>
        </w:rPr>
        <w:t>上海飞机制造有限公司诚邀贵单位参加我单位人才引进服务项目的采购，项目具体情况如下：</w:t>
      </w:r>
    </w:p>
    <w:tbl>
      <w:tblPr>
        <w:tblStyle w:val="6"/>
        <w:tblW w:w="9304" w:type="dxa"/>
        <w:jc w:val="center"/>
        <w:tblInd w:w="0" w:type="dxa"/>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4F81BD"/>
        <w:tblLayout w:type="fixed"/>
        <w:tblCellMar>
          <w:top w:w="0" w:type="dxa"/>
          <w:left w:w="10" w:type="dxa"/>
          <w:bottom w:w="0" w:type="dxa"/>
          <w:right w:w="10" w:type="dxa"/>
        </w:tblCellMar>
      </w:tblPr>
      <w:tblGrid>
        <w:gridCol w:w="766"/>
        <w:gridCol w:w="1695"/>
        <w:gridCol w:w="6843"/>
      </w:tblGrid>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4F81BD"/>
          <w:tblLayout w:type="fixed"/>
          <w:tblCellMar>
            <w:top w:w="0" w:type="dxa"/>
            <w:left w:w="10" w:type="dxa"/>
            <w:bottom w:w="0" w:type="dxa"/>
            <w:right w:w="10" w:type="dxa"/>
          </w:tblCellMar>
        </w:tblPrEx>
        <w:trPr>
          <w:trHeight w:val="350" w:hRule="atLeast"/>
          <w:tblHeader/>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内容</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要求及说明</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07" w:hRule="atLeast"/>
          <w:jc w:val="center"/>
        </w:trPr>
        <w:tc>
          <w:tcPr>
            <w:tcW w:w="93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b/>
                <w:bCs/>
                <w:sz w:val="24"/>
                <w:szCs w:val="24"/>
                <w:rtl w:val="0"/>
                <w:lang w:val="en-US"/>
              </w:rPr>
              <w:t>1.</w:t>
            </w:r>
            <w:r>
              <w:rPr>
                <w:rStyle w:val="11"/>
                <w:rFonts w:ascii="宋体" w:hAnsi="宋体" w:eastAsia="宋体" w:cs="宋体"/>
                <w:b/>
                <w:bCs/>
                <w:sz w:val="24"/>
                <w:szCs w:val="24"/>
                <w:rtl w:val="0"/>
                <w:lang w:val="zh-TW" w:eastAsia="zh-TW"/>
              </w:rPr>
              <w:t>项目基本情况</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504"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服务名称</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上海飞机制造有限公司人才引进服务项目</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82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outline w:val="0"/>
                <w:color w:val="000000"/>
                <w:spacing w:val="0"/>
                <w:kern w:val="2"/>
                <w:position w:val="0"/>
                <w:sz w:val="24"/>
                <w:szCs w:val="24"/>
                <w:u w:val="none" w:color="000000"/>
                <w:shd w:val="clear" w:color="auto"/>
                <w:vertAlign w:val="baseline"/>
                <w:rtl w:val="0"/>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shd w:val="clear" w:color="auto"/>
                <w:rtl w:val="0"/>
                <w:lang w:val="zh-TW" w:eastAsia="zh-TW"/>
              </w:rPr>
              <w:t>公司概况</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480" w:firstLineChars="200"/>
              <w:jc w:val="left"/>
            </w:pPr>
            <w:r>
              <w:rPr>
                <w:rFonts w:ascii="宋体" w:hAnsi="宋体" w:eastAsia="宋体" w:cs="宋体"/>
                <w:sz w:val="24"/>
                <w:szCs w:val="24"/>
                <w:shd w:val="clear" w:color="auto"/>
                <w:rtl w:val="0"/>
              </w:rPr>
              <w:t>上海飞机制造有限公司（以下简称“上飞公司”）是中国商用飞机有限责任公司的全资子公司和总装制造中心，注册资本83.1亿元人民币，主要承担着飞机总装集成、关键零部件制造、维修交付和转包生产等主营业务。上飞公司现有浦东祝桥和大场两大基地，主要承担我国拥有自主知识产权的ARJ21新支线飞机批产、C919大型客机和CR929宽体客机研制任务。</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71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1.</w:t>
            </w:r>
            <w:r>
              <w:rPr>
                <w:rStyle w:val="11"/>
                <w:rFonts w:ascii="宋体" w:hAnsi="宋体" w:eastAsia="宋体" w:cs="宋体"/>
                <w:sz w:val="24"/>
                <w:szCs w:val="24"/>
                <w:rtl w:val="0"/>
                <w:lang w:val="zh-CN" w:eastAsia="zh-CN"/>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服务概况</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480" w:firstLineChars="200"/>
              <w:jc w:val="left"/>
            </w:pPr>
            <w:r>
              <w:rPr>
                <w:rStyle w:val="11"/>
                <w:rFonts w:ascii="宋体" w:hAnsi="宋体" w:eastAsia="宋体" w:cs="宋体"/>
                <w:sz w:val="24"/>
                <w:szCs w:val="24"/>
                <w:rtl w:val="0"/>
                <w:lang w:val="zh-TW" w:eastAsia="zh-TW"/>
              </w:rPr>
              <w:t>上飞公司坚定实施人才强企战略，引进各类成熟和高层次人才。人才类别以民用飞机设计制造相关的技术研发人才为主，包含少量相关技能、项目等人才。</w:t>
            </w:r>
            <w:r>
              <w:rPr>
                <w:rFonts w:ascii="宋体" w:hAnsi="宋体" w:eastAsia="宋体" w:cs="宋体"/>
                <w:sz w:val="24"/>
                <w:szCs w:val="24"/>
                <w:rtl w:val="0"/>
                <w:lang w:val="zh-CN" w:eastAsia="zh-CN"/>
              </w:rPr>
              <w:t>人才引进</w:t>
            </w:r>
            <w:r>
              <w:rPr>
                <w:rFonts w:hint="eastAsia" w:ascii="宋体" w:hAnsi="宋体" w:eastAsia="宋体" w:cs="宋体"/>
                <w:sz w:val="24"/>
                <w:szCs w:val="24"/>
                <w:rtl w:val="0"/>
                <w:lang w:val="en-US" w:eastAsia="zh-CN"/>
              </w:rPr>
              <w:t>服务</w:t>
            </w:r>
            <w:r>
              <w:rPr>
                <w:rFonts w:ascii="宋体" w:hAnsi="宋体" w:eastAsia="宋体" w:cs="宋体"/>
                <w:sz w:val="24"/>
                <w:szCs w:val="24"/>
                <w:rtl w:val="0"/>
                <w:lang w:val="zh-CN" w:eastAsia="zh-CN"/>
              </w:rPr>
              <w:t>项目主要是根据</w:t>
            </w:r>
            <w:r>
              <w:rPr>
                <w:rFonts w:hint="eastAsia" w:ascii="宋体" w:hAnsi="宋体" w:eastAsia="宋体" w:cs="宋体"/>
                <w:sz w:val="24"/>
                <w:szCs w:val="24"/>
                <w:rtl w:val="0"/>
                <w:lang w:val="en-US" w:eastAsia="zh-CN"/>
              </w:rPr>
              <w:t>上飞</w:t>
            </w:r>
            <w:r>
              <w:rPr>
                <w:rFonts w:ascii="宋体" w:hAnsi="宋体" w:eastAsia="宋体" w:cs="宋体"/>
                <w:sz w:val="24"/>
                <w:szCs w:val="24"/>
                <w:rtl w:val="0"/>
                <w:lang w:val="zh-CN" w:eastAsia="zh-CN"/>
              </w:rPr>
              <w:t>公司需要，推荐</w:t>
            </w:r>
            <w:r>
              <w:rPr>
                <w:rStyle w:val="11"/>
                <w:rFonts w:ascii="宋体" w:hAnsi="宋体" w:eastAsia="宋体" w:cs="宋体"/>
                <w:sz w:val="24"/>
                <w:szCs w:val="24"/>
                <w:rtl w:val="0"/>
                <w:lang w:val="zh-TW" w:eastAsia="zh-TW"/>
              </w:rPr>
              <w:t>国内外航空产业和专业机构人才</w:t>
            </w:r>
            <w:r>
              <w:rPr>
                <w:rStyle w:val="11"/>
                <w:rFonts w:ascii="宋体" w:hAnsi="宋体" w:eastAsia="宋体" w:cs="宋体"/>
                <w:sz w:val="24"/>
                <w:szCs w:val="24"/>
                <w:rtl w:val="0"/>
                <w:lang w:val="zh-CN" w:eastAsia="zh-CN"/>
              </w:rPr>
              <w:t>，</w:t>
            </w:r>
            <w:r>
              <w:rPr>
                <w:rStyle w:val="11"/>
                <w:rFonts w:hint="eastAsia" w:ascii="宋体" w:hAnsi="宋体" w:eastAsia="宋体" w:cs="宋体"/>
                <w:sz w:val="24"/>
                <w:szCs w:val="24"/>
                <w:rtl w:val="0"/>
                <w:lang w:val="en-US" w:eastAsia="zh-CN"/>
              </w:rPr>
              <w:t>并按需</w:t>
            </w:r>
            <w:r>
              <w:rPr>
                <w:rFonts w:ascii="宋体" w:hAnsi="宋体" w:eastAsia="宋体" w:cs="宋体"/>
                <w:sz w:val="24"/>
                <w:szCs w:val="24"/>
                <w:rtl w:val="0"/>
                <w:lang w:val="zh-CN" w:eastAsia="zh-CN"/>
              </w:rPr>
              <w:t>协助</w:t>
            </w:r>
            <w:r>
              <w:rPr>
                <w:rFonts w:hint="eastAsia" w:ascii="宋体" w:hAnsi="宋体" w:eastAsia="宋体" w:cs="宋体"/>
                <w:sz w:val="24"/>
                <w:szCs w:val="24"/>
                <w:rtl w:val="0"/>
                <w:lang w:val="en-US" w:eastAsia="zh-CN"/>
              </w:rPr>
              <w:t>上飞</w:t>
            </w:r>
            <w:r>
              <w:rPr>
                <w:rFonts w:ascii="宋体" w:hAnsi="宋体" w:eastAsia="宋体" w:cs="宋体"/>
                <w:sz w:val="24"/>
                <w:szCs w:val="24"/>
                <w:rtl w:val="0"/>
                <w:lang w:val="zh-CN" w:eastAsia="zh-CN"/>
              </w:rPr>
              <w:t>公司做好</w:t>
            </w:r>
            <w:r>
              <w:rPr>
                <w:rFonts w:hint="eastAsia" w:ascii="宋体" w:hAnsi="宋体" w:eastAsia="宋体" w:cs="宋体"/>
                <w:sz w:val="24"/>
                <w:szCs w:val="24"/>
                <w:rtl w:val="0"/>
                <w:lang w:val="en-US" w:eastAsia="zh-CN"/>
              </w:rPr>
              <w:t>面试评估、</w:t>
            </w:r>
            <w:r>
              <w:rPr>
                <w:rFonts w:ascii="宋体" w:hAnsi="宋体" w:eastAsia="宋体" w:cs="宋体"/>
                <w:sz w:val="24"/>
                <w:szCs w:val="24"/>
                <w:rtl w:val="0"/>
                <w:lang w:val="zh-CN" w:eastAsia="zh-CN"/>
              </w:rPr>
              <w:t>候选人背景调查、办理入职手续等工作。</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295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1.</w:t>
            </w:r>
            <w:r>
              <w:rPr>
                <w:rStyle w:val="11"/>
                <w:rFonts w:ascii="宋体" w:hAnsi="宋体" w:eastAsia="宋体" w:cs="宋体"/>
                <w:sz w:val="24"/>
                <w:szCs w:val="24"/>
                <w:rtl w:val="0"/>
                <w:lang w:val="zh-CN" w:eastAsia="zh-CN"/>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shd w:val="clear" w:color="auto"/>
                <w:rtl w:val="0"/>
                <w:lang w:val="zh-TW" w:eastAsia="zh-TW"/>
              </w:rPr>
              <w:t>人才类型</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480" w:firstLineChars="200"/>
              <w:jc w:val="left"/>
              <w:rPr>
                <w:rStyle w:val="11"/>
                <w:rFonts w:ascii="宋体" w:hAnsi="宋体" w:eastAsia="宋体" w:cs="宋体"/>
                <w:sz w:val="24"/>
                <w:szCs w:val="24"/>
                <w:lang w:val="zh-TW" w:eastAsia="zh-TW"/>
              </w:rPr>
            </w:pPr>
            <w:r>
              <w:rPr>
                <w:rFonts w:hint="eastAsia" w:ascii="宋体" w:hAnsi="宋体" w:eastAsia="宋体" w:cs="宋体"/>
                <w:sz w:val="24"/>
                <w:szCs w:val="24"/>
                <w:rtl w:val="0"/>
                <w:lang w:val="en-US" w:eastAsia="zh-CN"/>
              </w:rPr>
              <w:t>需求</w:t>
            </w:r>
            <w:r>
              <w:rPr>
                <w:rFonts w:ascii="宋体" w:hAnsi="宋体" w:eastAsia="宋体" w:cs="宋体"/>
                <w:sz w:val="24"/>
                <w:szCs w:val="24"/>
                <w:rtl w:val="0"/>
                <w:lang w:val="zh-CN" w:eastAsia="zh-CN"/>
              </w:rPr>
              <w:t>人才</w:t>
            </w:r>
            <w:r>
              <w:rPr>
                <w:rFonts w:hint="eastAsia" w:ascii="宋体" w:hAnsi="宋体" w:eastAsia="宋体" w:cs="宋体"/>
                <w:sz w:val="24"/>
                <w:szCs w:val="24"/>
                <w:lang w:val="zh-CN" w:eastAsia="zh-CN"/>
              </w:rPr>
              <w:t>包含高端战略人才、技术领头人才、核心骨干人才等，</w:t>
            </w:r>
            <w:r>
              <w:rPr>
                <w:rFonts w:ascii="宋体" w:hAnsi="宋体" w:eastAsia="宋体" w:cs="宋体"/>
                <w:sz w:val="24"/>
                <w:szCs w:val="24"/>
                <w:rtl w:val="0"/>
                <w:lang w:val="zh-CN" w:eastAsia="zh-CN"/>
              </w:rPr>
              <w:t>主要</w:t>
            </w:r>
            <w:r>
              <w:rPr>
                <w:rFonts w:hint="eastAsia" w:ascii="宋体" w:hAnsi="宋体" w:eastAsia="宋体" w:cs="宋体"/>
                <w:sz w:val="24"/>
                <w:szCs w:val="24"/>
                <w:rtl w:val="0"/>
                <w:lang w:val="en-US" w:eastAsia="zh-CN"/>
              </w:rPr>
              <w:t>分为</w:t>
            </w:r>
            <w:r>
              <w:rPr>
                <w:rFonts w:ascii="宋体" w:hAnsi="宋体" w:eastAsia="宋体" w:cs="宋体"/>
                <w:sz w:val="24"/>
                <w:szCs w:val="24"/>
                <w:rtl w:val="0"/>
                <w:lang w:val="zh-CN" w:eastAsia="zh-CN"/>
              </w:rPr>
              <w:t>以下四类：</w:t>
            </w:r>
          </w:p>
          <w:p>
            <w:pPr>
              <w:pStyle w:val="12"/>
              <w:framePr w:wrap="auto" w:vAnchor="margin" w:hAnchor="text" w:yAlign="inline"/>
              <w:bidi w:val="0"/>
              <w:ind w:left="0" w:right="0" w:firstLine="0" w:firstLineChars="0"/>
              <w:jc w:val="left"/>
              <w:rPr>
                <w:rStyle w:val="11"/>
                <w:rFonts w:ascii="宋体" w:hAnsi="宋体" w:eastAsia="宋体" w:cs="宋体"/>
                <w:sz w:val="24"/>
                <w:szCs w:val="24"/>
                <w:rtl w:val="0"/>
              </w:rPr>
            </w:pPr>
            <w:r>
              <w:rPr>
                <w:rStyle w:val="11"/>
                <w:rFonts w:ascii="宋体" w:hAnsi="宋体" w:eastAsia="宋体" w:cs="宋体"/>
                <w:sz w:val="24"/>
                <w:szCs w:val="24"/>
                <w:rtl w:val="0"/>
                <w:lang w:val="en-US"/>
              </w:rPr>
              <w:t>A</w:t>
            </w:r>
            <w:r>
              <w:rPr>
                <w:rStyle w:val="11"/>
                <w:rFonts w:ascii="宋体" w:hAnsi="宋体" w:eastAsia="宋体" w:cs="宋体"/>
                <w:sz w:val="24"/>
                <w:szCs w:val="24"/>
                <w:rtl w:val="0"/>
                <w:lang w:val="zh-TW" w:eastAsia="zh-TW"/>
              </w:rPr>
              <w:t>类人才：具有国际知名企业、机构或高校中层部门技术负责人或同等水平以上岗位任职经历，能够引领团队进行创新突破。</w:t>
            </w:r>
          </w:p>
          <w:p>
            <w:pPr>
              <w:pStyle w:val="12"/>
              <w:framePr w:wrap="auto" w:vAnchor="margin" w:hAnchor="text" w:yAlign="inline"/>
              <w:bidi w:val="0"/>
              <w:ind w:left="0" w:right="0" w:firstLine="0"/>
              <w:jc w:val="left"/>
              <w:rPr>
                <w:rStyle w:val="11"/>
                <w:rFonts w:ascii="宋体" w:hAnsi="宋体" w:eastAsia="宋体" w:cs="宋体"/>
                <w:sz w:val="24"/>
                <w:szCs w:val="24"/>
                <w:rtl w:val="0"/>
              </w:rPr>
            </w:pPr>
            <w:r>
              <w:rPr>
                <w:rStyle w:val="11"/>
                <w:rFonts w:ascii="宋体" w:hAnsi="宋体" w:eastAsia="宋体" w:cs="宋体"/>
                <w:sz w:val="24"/>
                <w:szCs w:val="24"/>
                <w:rtl w:val="0"/>
                <w:lang w:val="en-US"/>
              </w:rPr>
              <w:t>B</w:t>
            </w:r>
            <w:r>
              <w:rPr>
                <w:rStyle w:val="11"/>
                <w:rFonts w:ascii="宋体" w:hAnsi="宋体" w:eastAsia="宋体" w:cs="宋体"/>
                <w:sz w:val="24"/>
                <w:szCs w:val="24"/>
                <w:rtl w:val="0"/>
                <w:lang w:val="zh-TW" w:eastAsia="zh-TW"/>
              </w:rPr>
              <w:t>类人才</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具有国际知名企业</w:t>
            </w:r>
            <w:r>
              <w:rPr>
                <w:rStyle w:val="11"/>
                <w:rFonts w:hint="eastAsia" w:ascii="宋体" w:hAnsi="宋体" w:eastAsia="宋体" w:cs="宋体"/>
                <w:sz w:val="24"/>
                <w:szCs w:val="24"/>
                <w:rtl w:val="0"/>
                <w:lang w:val="en-US" w:eastAsia="zh-CN"/>
              </w:rPr>
              <w:t>担任高级职务、或在</w:t>
            </w:r>
            <w:r>
              <w:rPr>
                <w:rStyle w:val="11"/>
                <w:rFonts w:ascii="宋体" w:hAnsi="宋体" w:eastAsia="宋体" w:cs="宋体"/>
                <w:sz w:val="24"/>
                <w:szCs w:val="24"/>
                <w:rtl w:val="0"/>
                <w:lang w:val="zh-TW" w:eastAsia="zh-TW"/>
              </w:rPr>
              <w:t>高校</w:t>
            </w:r>
            <w:r>
              <w:rPr>
                <w:rStyle w:val="11"/>
                <w:rFonts w:hint="eastAsia" w:ascii="宋体" w:hAnsi="宋体" w:eastAsia="宋体" w:cs="宋体"/>
                <w:sz w:val="24"/>
                <w:szCs w:val="24"/>
                <w:rtl w:val="0"/>
                <w:lang w:val="en-US" w:eastAsia="zh-CN"/>
              </w:rPr>
              <w:t>和科研机构担任相当于副教授及以上职务10年以上工作经验</w:t>
            </w:r>
            <w:r>
              <w:rPr>
                <w:rStyle w:val="11"/>
                <w:rFonts w:ascii="宋体" w:hAnsi="宋体" w:eastAsia="宋体" w:cs="宋体"/>
                <w:sz w:val="24"/>
                <w:szCs w:val="24"/>
                <w:rtl w:val="0"/>
                <w:lang w:val="zh-TW" w:eastAsia="zh-TW"/>
              </w:rPr>
              <w:t>，能够促进解决关键核心技术问题。</w:t>
            </w:r>
          </w:p>
          <w:p>
            <w:pPr>
              <w:pStyle w:val="12"/>
              <w:framePr w:wrap="auto" w:vAnchor="margin" w:hAnchor="text" w:yAlign="inline"/>
              <w:bidi w:val="0"/>
              <w:ind w:left="0" w:right="0" w:firstLine="0"/>
              <w:jc w:val="left"/>
              <w:rPr>
                <w:rStyle w:val="11"/>
                <w:rFonts w:ascii="宋体" w:hAnsi="宋体" w:eastAsia="宋体" w:cs="宋体"/>
                <w:sz w:val="24"/>
                <w:szCs w:val="24"/>
                <w:rtl w:val="0"/>
              </w:rPr>
            </w:pPr>
            <w:r>
              <w:rPr>
                <w:rStyle w:val="11"/>
                <w:rFonts w:ascii="宋体" w:hAnsi="宋体" w:eastAsia="宋体" w:cs="宋体"/>
                <w:sz w:val="24"/>
                <w:szCs w:val="24"/>
                <w:rtl w:val="0"/>
                <w:lang w:val="en-US"/>
              </w:rPr>
              <w:t>C</w:t>
            </w:r>
            <w:r>
              <w:rPr>
                <w:rStyle w:val="11"/>
                <w:rFonts w:ascii="宋体" w:hAnsi="宋体" w:eastAsia="宋体" w:cs="宋体"/>
                <w:sz w:val="24"/>
                <w:szCs w:val="24"/>
                <w:rtl w:val="0"/>
                <w:lang w:val="zh-TW" w:eastAsia="zh-TW"/>
              </w:rPr>
              <w:t>类人才</w:t>
            </w:r>
            <w:r>
              <w:rPr>
                <w:rStyle w:val="11"/>
                <w:rFonts w:ascii="宋体" w:hAnsi="宋体" w:eastAsia="宋体" w:cs="宋体"/>
                <w:sz w:val="24"/>
                <w:szCs w:val="24"/>
                <w:rtl w:val="0"/>
                <w:lang w:val="en-US"/>
              </w:rPr>
              <w:t>:40</w:t>
            </w:r>
            <w:r>
              <w:rPr>
                <w:rStyle w:val="11"/>
                <w:rFonts w:ascii="宋体" w:hAnsi="宋体" w:eastAsia="宋体" w:cs="宋体"/>
                <w:sz w:val="24"/>
                <w:szCs w:val="24"/>
                <w:rtl w:val="0"/>
                <w:lang w:val="zh-TW" w:eastAsia="zh-TW"/>
              </w:rPr>
              <w:t>周岁以下，海外博士学历，具有国际知名企业、机构或高校技术领域正式职位</w:t>
            </w:r>
            <w:r>
              <w:rPr>
                <w:rStyle w:val="11"/>
                <w:rFonts w:ascii="宋体" w:hAnsi="宋体" w:eastAsia="宋体" w:cs="宋体"/>
                <w:sz w:val="24"/>
                <w:szCs w:val="24"/>
                <w:rtl w:val="0"/>
                <w:lang w:val="en-US"/>
              </w:rPr>
              <w:t>3</w:t>
            </w:r>
            <w:r>
              <w:rPr>
                <w:rStyle w:val="11"/>
                <w:rFonts w:ascii="宋体" w:hAnsi="宋体" w:eastAsia="宋体" w:cs="宋体"/>
                <w:sz w:val="24"/>
                <w:szCs w:val="24"/>
                <w:rtl w:val="0"/>
                <w:lang w:val="zh-TW" w:eastAsia="zh-TW"/>
              </w:rPr>
              <w:t>年以上任职经历。</w:t>
            </w:r>
          </w:p>
          <w:p>
            <w:pPr>
              <w:pStyle w:val="12"/>
              <w:framePr w:wrap="auto" w:vAnchor="margin" w:hAnchor="text" w:yAlign="inline"/>
              <w:bidi w:val="0"/>
              <w:ind w:left="0" w:right="0" w:firstLine="0"/>
              <w:jc w:val="left"/>
              <w:rPr>
                <w:rtl w:val="0"/>
              </w:rPr>
            </w:pPr>
            <w:r>
              <w:rPr>
                <w:rStyle w:val="11"/>
                <w:rFonts w:ascii="宋体" w:hAnsi="宋体" w:eastAsia="宋体" w:cs="宋体"/>
                <w:sz w:val="24"/>
                <w:szCs w:val="24"/>
                <w:rtl w:val="0"/>
                <w:lang w:val="en-US"/>
              </w:rPr>
              <w:t>D</w:t>
            </w:r>
            <w:r>
              <w:rPr>
                <w:rStyle w:val="11"/>
                <w:rFonts w:ascii="宋体" w:hAnsi="宋体" w:eastAsia="宋体" w:cs="宋体"/>
                <w:sz w:val="24"/>
                <w:szCs w:val="24"/>
                <w:rtl w:val="0"/>
                <w:lang w:val="zh-TW" w:eastAsia="zh-TW"/>
              </w:rPr>
              <w:t>类人才</w:t>
            </w:r>
            <w:r>
              <w:rPr>
                <w:rStyle w:val="11"/>
                <w:rFonts w:ascii="宋体" w:hAnsi="宋体" w:eastAsia="宋体" w:cs="宋体"/>
                <w:sz w:val="24"/>
                <w:szCs w:val="24"/>
                <w:rtl w:val="0"/>
                <w:lang w:val="en-US"/>
              </w:rPr>
              <w:t>:</w:t>
            </w:r>
            <w:r>
              <w:rPr>
                <w:rStyle w:val="11"/>
                <w:rFonts w:hint="eastAsia" w:ascii="宋体" w:hAnsi="宋体" w:eastAsia="宋体" w:cs="宋体"/>
                <w:sz w:val="24"/>
                <w:szCs w:val="24"/>
                <w:rtl w:val="0"/>
                <w:lang w:val="en-US" w:eastAsia="zh-CN"/>
              </w:rPr>
              <w:t>具有</w:t>
            </w:r>
            <w:r>
              <w:rPr>
                <w:rStyle w:val="11"/>
                <w:rFonts w:ascii="宋体" w:hAnsi="宋体" w:eastAsia="宋体" w:cs="宋体"/>
                <w:sz w:val="24"/>
                <w:szCs w:val="24"/>
                <w:lang w:val="zh-TW" w:eastAsia="zh-TW"/>
              </w:rPr>
              <w:t>本科及以上学历</w:t>
            </w:r>
            <w:r>
              <w:rPr>
                <w:rStyle w:val="11"/>
                <w:rFonts w:hint="eastAsia" w:ascii="宋体" w:hAnsi="宋体" w:eastAsia="宋体" w:cs="宋体"/>
                <w:sz w:val="24"/>
                <w:szCs w:val="24"/>
                <w:lang w:val="zh-TW" w:eastAsia="zh-CN"/>
              </w:rPr>
              <w:t>、</w:t>
            </w:r>
            <w:r>
              <w:rPr>
                <w:rStyle w:val="11"/>
                <w:rFonts w:ascii="宋体" w:hAnsi="宋体" w:eastAsia="宋体" w:cs="宋体"/>
                <w:sz w:val="24"/>
                <w:szCs w:val="24"/>
                <w:lang w:val="zh-TW" w:eastAsia="zh-TW"/>
              </w:rPr>
              <w:t>技术领域专业、8年以上与招聘岗位相关的工作经验；硕士及以上学历参照执</w:t>
            </w:r>
            <w:r>
              <w:rPr>
                <w:rStyle w:val="11"/>
                <w:rFonts w:hint="eastAsia" w:ascii="宋体" w:hAnsi="宋体" w:eastAsia="宋体" w:cs="宋体"/>
                <w:sz w:val="24"/>
                <w:szCs w:val="24"/>
                <w:lang w:val="en-US" w:eastAsia="zh-CN"/>
              </w:rPr>
              <w:t>行</w:t>
            </w:r>
            <w:r>
              <w:rPr>
                <w:rStyle w:val="11"/>
                <w:rFonts w:ascii="宋体" w:hAnsi="宋体" w:eastAsia="宋体" w:cs="宋体"/>
                <w:sz w:val="24"/>
                <w:szCs w:val="24"/>
                <w:lang w:val="zh-TW" w:eastAsia="zh-TW"/>
              </w:rPr>
              <w:t>；博士或紧缺人才可放宽限制。</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9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Fonts w:hint="eastAsia" w:eastAsia="宋体"/>
                <w:highlight w:val="none"/>
                <w:lang w:eastAsia="zh-CN"/>
              </w:rPr>
            </w:pPr>
            <w:r>
              <w:rPr>
                <w:rStyle w:val="11"/>
                <w:rFonts w:ascii="宋体" w:hAnsi="宋体" w:eastAsia="宋体" w:cs="宋体"/>
                <w:sz w:val="24"/>
                <w:szCs w:val="24"/>
                <w:highlight w:val="none"/>
                <w:rtl w:val="0"/>
                <w:lang w:val="en-US"/>
              </w:rPr>
              <w:t>1.</w:t>
            </w:r>
            <w:r>
              <w:rPr>
                <w:rStyle w:val="11"/>
                <w:rFonts w:hint="eastAsia" w:ascii="宋体" w:hAnsi="宋体" w:eastAsia="宋体" w:cs="宋体"/>
                <w:sz w:val="24"/>
                <w:szCs w:val="24"/>
                <w:highlight w:val="none"/>
                <w:rtl w:val="0"/>
                <w:lang w:val="en-US" w:eastAsia="zh-CN"/>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highlight w:val="none"/>
              </w:rPr>
            </w:pPr>
            <w:r>
              <w:rPr>
                <w:rStyle w:val="11"/>
                <w:rFonts w:hint="eastAsia" w:ascii="宋体" w:hAnsi="宋体" w:eastAsia="宋体" w:cs="宋体"/>
                <w:sz w:val="24"/>
                <w:szCs w:val="24"/>
                <w:highlight w:val="none"/>
                <w:rtl w:val="0"/>
                <w:lang w:val="en-US" w:eastAsia="zh-CN"/>
              </w:rPr>
              <w:t>需求</w:t>
            </w:r>
            <w:r>
              <w:rPr>
                <w:rStyle w:val="11"/>
                <w:rFonts w:ascii="宋体" w:hAnsi="宋体" w:eastAsia="宋体" w:cs="宋体"/>
                <w:sz w:val="24"/>
                <w:szCs w:val="24"/>
                <w:highlight w:val="none"/>
                <w:rtl w:val="0"/>
                <w:lang w:val="zh-TW" w:eastAsia="zh-TW"/>
              </w:rPr>
              <w:t>数量</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ind w:left="-240" w:leftChars="-100" w:firstLine="480" w:firstLineChars="200"/>
              <w:jc w:val="both"/>
              <w:rPr>
                <w:highlight w:val="none"/>
              </w:rPr>
            </w:pPr>
            <w:r>
              <w:rPr>
                <w:rFonts w:hint="eastAsia" w:ascii="宋体" w:hAnsi="宋体" w:eastAsia="宋体" w:cs="Times New Roman"/>
                <w:sz w:val="24"/>
                <w:szCs w:val="24"/>
                <w:lang w:val="en-US" w:eastAsia="zh-CN"/>
              </w:rPr>
              <w:t>以实际引进通知为准。根据现有数据预测，未来3年引才需求共61人</w:t>
            </w:r>
            <w:r>
              <w:rPr>
                <w:rStyle w:val="11"/>
                <w:rFonts w:ascii="宋体" w:hAnsi="宋体" w:eastAsia="宋体" w:cs="宋体"/>
                <w:sz w:val="24"/>
                <w:szCs w:val="24"/>
                <w:highlight w:val="none"/>
                <w:shd w:val="clear" w:color="auto"/>
                <w:rtl w:val="0"/>
                <w:lang w:val="zh-TW" w:eastAsia="zh-TW"/>
              </w:rPr>
              <w:t>（</w:t>
            </w:r>
            <w:r>
              <w:rPr>
                <w:rStyle w:val="11"/>
                <w:rFonts w:ascii="宋体" w:hAnsi="宋体" w:eastAsia="宋体" w:cs="宋体"/>
                <w:sz w:val="24"/>
                <w:szCs w:val="24"/>
                <w:highlight w:val="none"/>
                <w:shd w:val="clear" w:color="auto"/>
                <w:rtl w:val="0"/>
                <w:lang w:val="en-US"/>
              </w:rPr>
              <w:t>A</w:t>
            </w:r>
            <w:r>
              <w:rPr>
                <w:rStyle w:val="11"/>
                <w:rFonts w:ascii="宋体" w:hAnsi="宋体" w:eastAsia="宋体" w:cs="宋体"/>
                <w:sz w:val="24"/>
                <w:szCs w:val="24"/>
                <w:highlight w:val="none"/>
                <w:shd w:val="clear" w:color="auto"/>
                <w:rtl w:val="0"/>
                <w:lang w:val="zh-TW" w:eastAsia="zh-TW"/>
              </w:rPr>
              <w:t>类</w:t>
            </w:r>
            <w:r>
              <w:rPr>
                <w:rStyle w:val="11"/>
                <w:rFonts w:hint="eastAsia" w:ascii="宋体" w:hAnsi="宋体" w:eastAsia="宋体" w:cs="宋体"/>
                <w:sz w:val="24"/>
                <w:szCs w:val="24"/>
                <w:highlight w:val="none"/>
                <w:shd w:val="clear" w:color="auto"/>
                <w:rtl w:val="0"/>
                <w:lang w:val="en-US" w:eastAsia="zh-CN"/>
              </w:rPr>
              <w:t>2</w:t>
            </w:r>
            <w:r>
              <w:rPr>
                <w:rStyle w:val="11"/>
                <w:rFonts w:ascii="宋体" w:hAnsi="宋体" w:eastAsia="宋体" w:cs="宋体"/>
                <w:sz w:val="24"/>
                <w:szCs w:val="24"/>
                <w:highlight w:val="none"/>
                <w:shd w:val="clear" w:color="auto"/>
                <w:rtl w:val="0"/>
                <w:lang w:val="zh-TW" w:eastAsia="zh-TW"/>
              </w:rPr>
              <w:t>人，</w:t>
            </w:r>
            <w:r>
              <w:rPr>
                <w:rStyle w:val="11"/>
                <w:rFonts w:ascii="宋体" w:hAnsi="宋体" w:eastAsia="宋体" w:cs="宋体"/>
                <w:sz w:val="24"/>
                <w:szCs w:val="24"/>
                <w:highlight w:val="none"/>
                <w:shd w:val="clear" w:color="auto"/>
                <w:rtl w:val="0"/>
                <w:lang w:val="en-US"/>
              </w:rPr>
              <w:t>B</w:t>
            </w:r>
            <w:r>
              <w:rPr>
                <w:rStyle w:val="11"/>
                <w:rFonts w:ascii="宋体" w:hAnsi="宋体" w:eastAsia="宋体" w:cs="宋体"/>
                <w:sz w:val="24"/>
                <w:szCs w:val="24"/>
                <w:highlight w:val="none"/>
                <w:shd w:val="clear" w:color="auto"/>
                <w:rtl w:val="0"/>
                <w:lang w:val="zh-TW" w:eastAsia="zh-TW"/>
              </w:rPr>
              <w:t>类</w:t>
            </w:r>
            <w:r>
              <w:rPr>
                <w:rStyle w:val="11"/>
                <w:rFonts w:hint="eastAsia" w:ascii="宋体" w:hAnsi="宋体" w:eastAsia="宋体" w:cs="宋体"/>
                <w:sz w:val="24"/>
                <w:szCs w:val="24"/>
                <w:highlight w:val="none"/>
                <w:shd w:val="clear" w:color="auto"/>
                <w:rtl w:val="0"/>
                <w:lang w:val="en-US" w:eastAsia="zh-CN"/>
              </w:rPr>
              <w:t>6</w:t>
            </w:r>
            <w:r>
              <w:rPr>
                <w:rStyle w:val="11"/>
                <w:rFonts w:ascii="宋体" w:hAnsi="宋体" w:eastAsia="宋体" w:cs="宋体"/>
                <w:sz w:val="24"/>
                <w:szCs w:val="24"/>
                <w:highlight w:val="none"/>
                <w:shd w:val="clear" w:color="auto"/>
                <w:rtl w:val="0"/>
                <w:lang w:val="zh-TW" w:eastAsia="zh-TW"/>
              </w:rPr>
              <w:t>人，</w:t>
            </w:r>
            <w:r>
              <w:rPr>
                <w:rStyle w:val="11"/>
                <w:rFonts w:ascii="宋体" w:hAnsi="宋体" w:eastAsia="宋体" w:cs="宋体"/>
                <w:sz w:val="24"/>
                <w:szCs w:val="24"/>
                <w:highlight w:val="none"/>
                <w:shd w:val="clear" w:color="auto"/>
                <w:rtl w:val="0"/>
                <w:lang w:val="en-US"/>
              </w:rPr>
              <w:t>C</w:t>
            </w:r>
            <w:r>
              <w:rPr>
                <w:rStyle w:val="11"/>
                <w:rFonts w:ascii="宋体" w:hAnsi="宋体" w:eastAsia="宋体" w:cs="宋体"/>
                <w:sz w:val="24"/>
                <w:szCs w:val="24"/>
                <w:highlight w:val="none"/>
                <w:shd w:val="clear" w:color="auto"/>
                <w:rtl w:val="0"/>
                <w:lang w:val="zh-TW" w:eastAsia="zh-TW"/>
              </w:rPr>
              <w:t>类</w:t>
            </w:r>
            <w:r>
              <w:rPr>
                <w:rStyle w:val="11"/>
                <w:rFonts w:hint="eastAsia" w:ascii="宋体" w:hAnsi="宋体" w:eastAsia="宋体" w:cs="宋体"/>
                <w:sz w:val="24"/>
                <w:szCs w:val="24"/>
                <w:highlight w:val="none"/>
                <w:shd w:val="clear" w:color="auto"/>
                <w:rtl w:val="0"/>
                <w:lang w:val="en-US" w:eastAsia="zh-CN"/>
              </w:rPr>
              <w:t>8</w:t>
            </w:r>
            <w:r>
              <w:rPr>
                <w:rStyle w:val="11"/>
                <w:rFonts w:ascii="宋体" w:hAnsi="宋体" w:eastAsia="宋体" w:cs="宋体"/>
                <w:sz w:val="24"/>
                <w:szCs w:val="24"/>
                <w:highlight w:val="none"/>
                <w:shd w:val="clear" w:color="auto"/>
                <w:rtl w:val="0"/>
                <w:lang w:val="zh-TW" w:eastAsia="zh-TW"/>
              </w:rPr>
              <w:t>人，</w:t>
            </w:r>
            <w:r>
              <w:rPr>
                <w:rStyle w:val="11"/>
                <w:rFonts w:ascii="宋体" w:hAnsi="宋体" w:eastAsia="宋体" w:cs="宋体"/>
                <w:sz w:val="24"/>
                <w:szCs w:val="24"/>
                <w:highlight w:val="none"/>
                <w:shd w:val="clear" w:color="auto"/>
                <w:rtl w:val="0"/>
                <w:lang w:val="en-US"/>
              </w:rPr>
              <w:t>D</w:t>
            </w:r>
            <w:r>
              <w:rPr>
                <w:rStyle w:val="11"/>
                <w:rFonts w:ascii="宋体" w:hAnsi="宋体" w:eastAsia="宋体" w:cs="宋体"/>
                <w:sz w:val="24"/>
                <w:szCs w:val="24"/>
                <w:highlight w:val="none"/>
                <w:shd w:val="clear" w:color="auto"/>
                <w:rtl w:val="0"/>
                <w:lang w:val="zh-TW" w:eastAsia="zh-TW"/>
              </w:rPr>
              <w:t>类</w:t>
            </w:r>
            <w:r>
              <w:rPr>
                <w:rStyle w:val="11"/>
                <w:rFonts w:hint="eastAsia" w:ascii="宋体" w:hAnsi="宋体" w:eastAsia="宋体" w:cs="宋体"/>
                <w:sz w:val="24"/>
                <w:szCs w:val="24"/>
                <w:highlight w:val="none"/>
                <w:shd w:val="clear" w:color="auto"/>
                <w:rtl w:val="0"/>
                <w:lang w:val="en-US" w:eastAsia="zh-CN"/>
              </w:rPr>
              <w:t>45</w:t>
            </w:r>
            <w:r>
              <w:rPr>
                <w:rStyle w:val="11"/>
                <w:rFonts w:ascii="宋体" w:hAnsi="宋体" w:eastAsia="宋体" w:cs="宋体"/>
                <w:sz w:val="24"/>
                <w:szCs w:val="24"/>
                <w:highlight w:val="none"/>
                <w:shd w:val="clear" w:color="auto"/>
                <w:rtl w:val="0"/>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973"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Fonts w:hint="eastAsia" w:eastAsia="宋体"/>
                <w:highlight w:val="none"/>
                <w:lang w:eastAsia="zh-CN"/>
              </w:rPr>
            </w:pPr>
            <w:r>
              <w:rPr>
                <w:rStyle w:val="11"/>
                <w:rFonts w:ascii="宋体" w:hAnsi="宋体" w:eastAsia="宋体" w:cs="宋体"/>
                <w:sz w:val="24"/>
                <w:szCs w:val="24"/>
                <w:highlight w:val="none"/>
                <w:rtl w:val="0"/>
                <w:lang w:val="en-US"/>
              </w:rPr>
              <w:t>1.</w:t>
            </w:r>
            <w:r>
              <w:rPr>
                <w:rStyle w:val="11"/>
                <w:rFonts w:hint="eastAsia" w:ascii="宋体" w:hAnsi="宋体" w:eastAsia="宋体" w:cs="宋体"/>
                <w:sz w:val="24"/>
                <w:szCs w:val="24"/>
                <w:highlight w:val="none"/>
                <w:rtl w:val="0"/>
                <w:lang w:val="en-US" w:eastAsia="zh-CN"/>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highlight w:val="none"/>
              </w:rPr>
            </w:pPr>
            <w:r>
              <w:rPr>
                <w:rStyle w:val="11"/>
                <w:rFonts w:ascii="宋体" w:hAnsi="宋体" w:eastAsia="宋体" w:cs="宋体"/>
                <w:sz w:val="24"/>
                <w:szCs w:val="24"/>
                <w:highlight w:val="none"/>
                <w:rtl w:val="0"/>
                <w:lang w:val="zh-TW" w:eastAsia="zh-TW"/>
              </w:rPr>
              <w:t>服务期限</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spacing w:line="360" w:lineRule="auto"/>
              <w:ind w:left="224" w:hanging="6"/>
              <w:jc w:val="left"/>
              <w:rPr>
                <w:rStyle w:val="11"/>
                <w:rFonts w:ascii="宋体" w:hAnsi="宋体" w:eastAsia="宋体" w:cs="宋体"/>
                <w:sz w:val="24"/>
                <w:szCs w:val="24"/>
                <w:highlight w:val="none"/>
              </w:rPr>
            </w:pPr>
            <w:r>
              <w:rPr>
                <w:rStyle w:val="11"/>
                <w:rFonts w:ascii="宋体" w:hAnsi="宋体" w:eastAsia="宋体" w:cs="宋体"/>
                <w:sz w:val="24"/>
                <w:szCs w:val="24"/>
                <w:highlight w:val="none"/>
                <w:rtl w:val="0"/>
                <w:lang w:val="en-US"/>
              </w:rPr>
              <w:t xml:space="preserve">□ </w:t>
            </w:r>
            <w:r>
              <w:rPr>
                <w:rStyle w:val="11"/>
                <w:rFonts w:ascii="宋体" w:hAnsi="宋体" w:eastAsia="宋体" w:cs="宋体"/>
                <w:sz w:val="24"/>
                <w:szCs w:val="24"/>
                <w:highlight w:val="none"/>
                <w:u w:val="single"/>
                <w:rtl w:val="0"/>
                <w:lang w:val="en-US"/>
              </w:rPr>
              <w:t xml:space="preserve">    </w:t>
            </w:r>
            <w:r>
              <w:rPr>
                <w:rStyle w:val="11"/>
                <w:rFonts w:ascii="宋体" w:hAnsi="宋体" w:eastAsia="宋体" w:cs="宋体"/>
                <w:sz w:val="24"/>
                <w:szCs w:val="24"/>
                <w:highlight w:val="none"/>
                <w:rtl w:val="0"/>
                <w:lang w:val="zh-TW" w:eastAsia="zh-TW"/>
              </w:rPr>
              <w:t>年</w:t>
            </w:r>
            <w:r>
              <w:rPr>
                <w:rStyle w:val="11"/>
                <w:rFonts w:ascii="宋体" w:hAnsi="宋体" w:eastAsia="宋体" w:cs="宋体"/>
                <w:sz w:val="24"/>
                <w:szCs w:val="24"/>
                <w:highlight w:val="none"/>
                <w:u w:val="single"/>
                <w:rtl w:val="0"/>
                <w:lang w:val="en-US"/>
              </w:rPr>
              <w:t xml:space="preserve">    </w:t>
            </w:r>
            <w:r>
              <w:rPr>
                <w:rStyle w:val="11"/>
                <w:rFonts w:ascii="宋体" w:hAnsi="宋体" w:eastAsia="宋体" w:cs="宋体"/>
                <w:sz w:val="24"/>
                <w:szCs w:val="24"/>
                <w:highlight w:val="none"/>
                <w:rtl w:val="0"/>
                <w:lang w:val="zh-TW" w:eastAsia="zh-TW"/>
              </w:rPr>
              <w:t>月前</w:t>
            </w:r>
          </w:p>
          <w:p>
            <w:pPr>
              <w:pStyle w:val="12"/>
              <w:framePr w:wrap="auto" w:vAnchor="margin" w:hAnchor="text" w:yAlign="inline"/>
              <w:bidi w:val="0"/>
              <w:ind w:left="224" w:right="0" w:hanging="6"/>
              <w:jc w:val="left"/>
              <w:rPr>
                <w:highlight w:val="none"/>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highlight w:val="none"/>
                <w:rtl w:val="0"/>
                <w:lang w:val="zh-TW" w:eastAsia="zh-TW"/>
              </w:rPr>
              <w:t>其他</w:t>
            </w:r>
            <w:r>
              <w:rPr>
                <w:rStyle w:val="11"/>
                <w:rFonts w:ascii="宋体" w:hAnsi="宋体" w:eastAsia="宋体" w:cs="宋体"/>
                <w:sz w:val="24"/>
                <w:szCs w:val="24"/>
                <w:highlight w:val="none"/>
                <w:rtl w:val="0"/>
                <w:lang w:val="en-US"/>
              </w:rPr>
              <w:t>:3</w:t>
            </w:r>
            <w:r>
              <w:rPr>
                <w:rStyle w:val="11"/>
                <w:rFonts w:ascii="宋体" w:hAnsi="宋体" w:eastAsia="宋体" w:cs="宋体"/>
                <w:sz w:val="24"/>
                <w:szCs w:val="24"/>
                <w:highlight w:val="none"/>
                <w:rtl w:val="0"/>
                <w:lang w:val="zh-TW" w:eastAsia="zh-TW"/>
              </w:rPr>
              <w:t>年</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07" w:hRule="atLeast"/>
          <w:jc w:val="center"/>
        </w:trPr>
        <w:tc>
          <w:tcPr>
            <w:tcW w:w="93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ind w:left="224" w:hanging="6"/>
              <w:jc w:val="center"/>
            </w:pPr>
            <w:r>
              <w:rPr>
                <w:rStyle w:val="11"/>
                <w:rFonts w:ascii="宋体" w:hAnsi="宋体" w:eastAsia="宋体" w:cs="宋体"/>
                <w:b/>
                <w:bCs/>
                <w:sz w:val="24"/>
                <w:szCs w:val="24"/>
                <w:rtl w:val="0"/>
                <w:lang w:val="en-US"/>
              </w:rPr>
              <w:t>2.</w:t>
            </w:r>
            <w:r>
              <w:rPr>
                <w:rStyle w:val="11"/>
                <w:rFonts w:ascii="宋体" w:hAnsi="宋体" w:eastAsia="宋体" w:cs="宋体"/>
                <w:b/>
                <w:bCs/>
                <w:sz w:val="24"/>
                <w:szCs w:val="24"/>
                <w:rtl w:val="0"/>
                <w:lang w:val="zh-TW" w:eastAsia="zh-TW"/>
              </w:rPr>
              <w:t>疑问提交</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60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2.1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询问方式</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spacing w:line="360" w:lineRule="auto"/>
              <w:ind w:left="224" w:hanging="6"/>
              <w:jc w:val="left"/>
              <w:rPr>
                <w:rStyle w:val="11"/>
                <w:rFonts w:ascii="宋体" w:hAnsi="宋体" w:eastAsia="宋体" w:cs="宋体"/>
                <w:sz w:val="24"/>
                <w:szCs w:val="24"/>
              </w:rPr>
            </w:pPr>
            <w:r>
              <w:rPr>
                <w:rStyle w:val="11"/>
                <w:rFonts w:ascii="宋体" w:hAnsi="宋体" w:eastAsia="宋体" w:cs="宋体"/>
                <w:sz w:val="24"/>
                <w:szCs w:val="24"/>
                <w:rtl w:val="0"/>
                <w:lang w:val="zh-TW" w:eastAsia="zh-TW"/>
              </w:rPr>
              <w:t>如对文件内容有疑问，响应单位可采取以下方式进行询问：</w:t>
            </w:r>
          </w:p>
          <w:p>
            <w:pPr>
              <w:pStyle w:val="12"/>
              <w:framePr w:wrap="auto" w:vAnchor="margin" w:hAnchor="text" w:yAlign="inline"/>
              <w:bidi w:val="0"/>
              <w:spacing w:line="360" w:lineRule="auto"/>
              <w:ind w:left="224" w:right="0" w:hanging="6"/>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color w:val="auto"/>
                <w:sz w:val="24"/>
                <w:szCs w:val="24"/>
                <w:highlight w:val="none"/>
                <w:rtl w:val="0"/>
                <w:lang w:val="zh-TW" w:eastAsia="zh-TW"/>
              </w:rPr>
              <w:t xml:space="preserve"> </w:t>
            </w:r>
            <w:r>
              <w:rPr>
                <w:rStyle w:val="11"/>
                <w:rFonts w:ascii="宋体" w:hAnsi="宋体" w:eastAsia="宋体" w:cs="宋体"/>
                <w:sz w:val="24"/>
                <w:szCs w:val="24"/>
                <w:rtl w:val="0"/>
                <w:lang w:val="zh-TW" w:eastAsia="zh-TW"/>
              </w:rPr>
              <w:t>电话询问</w:t>
            </w:r>
          </w:p>
          <w:p>
            <w:pPr>
              <w:pStyle w:val="12"/>
              <w:framePr w:wrap="auto" w:vAnchor="margin" w:hAnchor="text" w:yAlign="inline"/>
              <w:bidi w:val="0"/>
              <w:spacing w:line="360" w:lineRule="auto"/>
              <w:ind w:left="224" w:right="0" w:hanging="6"/>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 xml:space="preserve"> 纸质文件询问</w:t>
            </w:r>
          </w:p>
          <w:p>
            <w:pPr>
              <w:pStyle w:val="12"/>
              <w:framePr w:wrap="auto" w:vAnchor="margin" w:hAnchor="text" w:yAlign="inline"/>
              <w:widowControl/>
              <w:bidi w:val="0"/>
              <w:spacing w:line="360" w:lineRule="auto"/>
              <w:ind w:left="224" w:right="0" w:hanging="6"/>
              <w:jc w:val="left"/>
              <w:rPr>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邮件询问</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919"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2.2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询问联系方式</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spacing w:after="159"/>
              <w:ind w:left="0" w:firstLine="0"/>
              <w:jc w:val="left"/>
              <w:rPr>
                <w:rStyle w:val="11"/>
                <w:rFonts w:ascii="宋体" w:hAnsi="宋体" w:eastAsia="宋体" w:cs="宋体"/>
                <w:sz w:val="24"/>
                <w:szCs w:val="24"/>
              </w:rPr>
            </w:pPr>
            <w:r>
              <w:rPr>
                <w:rStyle w:val="11"/>
                <w:rFonts w:ascii="宋体" w:hAnsi="宋体" w:eastAsia="宋体" w:cs="宋体"/>
                <w:sz w:val="24"/>
                <w:szCs w:val="24"/>
                <w:rtl w:val="0"/>
                <w:lang w:val="zh-TW" w:eastAsia="zh-TW"/>
              </w:rPr>
              <w:t xml:space="preserve">联系人：  </w:t>
            </w:r>
            <w:r>
              <w:rPr>
                <w:rStyle w:val="11"/>
                <w:rFonts w:ascii="宋体" w:hAnsi="宋体" w:eastAsia="宋体" w:cs="宋体"/>
                <w:sz w:val="24"/>
                <w:szCs w:val="24"/>
                <w:rtl w:val="0"/>
                <w:lang w:val="en-US"/>
              </w:rPr>
              <w:t>______</w:t>
            </w:r>
            <w:r>
              <w:rPr>
                <w:rStyle w:val="11"/>
                <w:rFonts w:ascii="宋体" w:hAnsi="宋体" w:eastAsia="宋体" w:cs="宋体"/>
                <w:sz w:val="24"/>
                <w:szCs w:val="24"/>
                <w:rtl w:val="0"/>
                <w:lang w:val="zh-TW" w:eastAsia="zh-TW"/>
              </w:rPr>
              <w:t>韦琦琪</w:t>
            </w:r>
            <w:r>
              <w:rPr>
                <w:rStyle w:val="11"/>
                <w:rFonts w:ascii="宋体" w:hAnsi="宋体" w:eastAsia="宋体" w:cs="宋体"/>
                <w:sz w:val="24"/>
                <w:szCs w:val="24"/>
                <w:rtl w:val="0"/>
                <w:lang w:val="en-US"/>
              </w:rPr>
              <w:t>_________________________</w:t>
            </w:r>
          </w:p>
          <w:p>
            <w:pPr>
              <w:pStyle w:val="12"/>
              <w:framePr w:wrap="auto" w:vAnchor="margin" w:hAnchor="text" w:yAlign="inline"/>
              <w:bidi w:val="0"/>
              <w:spacing w:after="159"/>
              <w:ind w:left="0" w:right="0" w:firstLine="0"/>
              <w:jc w:val="left"/>
              <w:rPr>
                <w:rStyle w:val="11"/>
                <w:rFonts w:ascii="宋体" w:hAnsi="宋体" w:eastAsia="宋体" w:cs="宋体"/>
                <w:sz w:val="24"/>
                <w:szCs w:val="24"/>
                <w:rtl w:val="0"/>
              </w:rPr>
            </w:pPr>
            <w:r>
              <w:rPr>
                <w:rStyle w:val="11"/>
                <w:rFonts w:ascii="宋体" w:hAnsi="宋体" w:eastAsia="宋体" w:cs="宋体"/>
                <w:sz w:val="24"/>
                <w:szCs w:val="24"/>
                <w:rtl w:val="0"/>
                <w:lang w:val="zh-TW" w:eastAsia="zh-TW"/>
              </w:rPr>
              <w:t>联系电话：</w:t>
            </w:r>
            <w:r>
              <w:rPr>
                <w:rStyle w:val="11"/>
                <w:rFonts w:ascii="宋体" w:hAnsi="宋体" w:eastAsia="宋体" w:cs="宋体"/>
                <w:sz w:val="24"/>
                <w:szCs w:val="24"/>
                <w:rtl w:val="0"/>
                <w:lang w:val="en-US"/>
              </w:rPr>
              <w:t>______</w:t>
            </w:r>
            <w:r>
              <w:rPr>
                <w:rStyle w:val="11"/>
                <w:rFonts w:hint="eastAsia" w:ascii="宋体" w:hAnsi="宋体" w:eastAsia="宋体" w:cs="宋体"/>
                <w:sz w:val="24"/>
                <w:szCs w:val="24"/>
                <w:rtl w:val="0"/>
                <w:lang w:val="en-US" w:eastAsia="zh-CN"/>
              </w:rPr>
              <w:t>13917763454</w:t>
            </w:r>
            <w:r>
              <w:rPr>
                <w:rStyle w:val="11"/>
                <w:rFonts w:ascii="宋体" w:hAnsi="宋体" w:eastAsia="宋体" w:cs="宋体"/>
                <w:sz w:val="24"/>
                <w:szCs w:val="24"/>
                <w:rtl w:val="0"/>
                <w:lang w:val="en-US"/>
              </w:rPr>
              <w:t>___________________</w:t>
            </w:r>
          </w:p>
          <w:p>
            <w:pPr>
              <w:pStyle w:val="12"/>
              <w:framePr w:wrap="auto" w:vAnchor="margin" w:hAnchor="text" w:yAlign="inline"/>
              <w:bidi w:val="0"/>
              <w:spacing w:after="159"/>
              <w:ind w:left="0" w:right="0" w:firstLine="0"/>
              <w:jc w:val="left"/>
              <w:rPr>
                <w:rStyle w:val="11"/>
                <w:rFonts w:ascii="宋体" w:hAnsi="宋体" w:eastAsia="宋体" w:cs="宋体"/>
                <w:sz w:val="24"/>
                <w:szCs w:val="24"/>
                <w:rtl w:val="0"/>
              </w:rPr>
            </w:pPr>
            <w:r>
              <w:rPr>
                <w:rStyle w:val="11"/>
                <w:rFonts w:ascii="宋体" w:hAnsi="宋体" w:eastAsia="宋体" w:cs="宋体"/>
                <w:sz w:val="24"/>
                <w:szCs w:val="24"/>
                <w:rtl w:val="0"/>
                <w:lang w:val="zh-TW" w:eastAsia="zh-TW"/>
              </w:rPr>
              <w:t>联系地址：</w:t>
            </w:r>
            <w:r>
              <w:rPr>
                <w:rStyle w:val="11"/>
                <w:rFonts w:ascii="宋体" w:hAnsi="宋体" w:eastAsia="宋体" w:cs="宋体"/>
                <w:sz w:val="24"/>
                <w:szCs w:val="24"/>
                <w:rtl w:val="0"/>
                <w:lang w:val="en-US"/>
              </w:rPr>
              <w:t>_</w:t>
            </w:r>
            <w:r>
              <w:rPr>
                <w:rStyle w:val="11"/>
                <w:rFonts w:ascii="宋体" w:hAnsi="宋体" w:eastAsia="宋体" w:cs="宋体"/>
                <w:sz w:val="24"/>
                <w:szCs w:val="24"/>
                <w:rtl w:val="0"/>
                <w:lang w:val="zh-TW" w:eastAsia="zh-TW"/>
              </w:rPr>
              <w:t>上飞路</w:t>
            </w:r>
            <w:r>
              <w:rPr>
                <w:rStyle w:val="11"/>
                <w:rFonts w:ascii="宋体" w:hAnsi="宋体" w:eastAsia="宋体" w:cs="宋体"/>
                <w:sz w:val="24"/>
                <w:szCs w:val="24"/>
                <w:rtl w:val="0"/>
                <w:lang w:val="en-US"/>
              </w:rPr>
              <w:t>919</w:t>
            </w:r>
            <w:r>
              <w:rPr>
                <w:rStyle w:val="11"/>
                <w:rFonts w:ascii="宋体" w:hAnsi="宋体" w:eastAsia="宋体" w:cs="宋体"/>
                <w:sz w:val="24"/>
                <w:szCs w:val="24"/>
                <w:rtl w:val="0"/>
                <w:lang w:val="zh-TW" w:eastAsia="zh-TW"/>
              </w:rPr>
              <w:t>号上海飞机制造有限公司人力资源部</w:t>
            </w:r>
          </w:p>
          <w:p>
            <w:pPr>
              <w:pStyle w:val="12"/>
              <w:framePr w:wrap="auto" w:vAnchor="margin" w:hAnchor="text" w:yAlign="inline"/>
              <w:bidi w:val="0"/>
              <w:ind w:left="0" w:right="0" w:firstLine="0"/>
              <w:jc w:val="left"/>
              <w:rPr>
                <w:rtl w:val="0"/>
              </w:rPr>
            </w:pPr>
            <w:r>
              <w:rPr>
                <w:rStyle w:val="11"/>
                <w:rFonts w:ascii="宋体" w:hAnsi="宋体" w:eastAsia="宋体" w:cs="宋体"/>
                <w:sz w:val="24"/>
                <w:szCs w:val="24"/>
                <w:rtl w:val="0"/>
                <w:lang w:val="zh-TW" w:eastAsia="zh-TW"/>
              </w:rPr>
              <w:t xml:space="preserve">联系邮箱： </w:t>
            </w:r>
            <w:r>
              <w:rPr>
                <w:rStyle w:val="11"/>
                <w:rFonts w:ascii="宋体" w:hAnsi="宋体" w:eastAsia="宋体" w:cs="宋体"/>
                <w:sz w:val="24"/>
                <w:szCs w:val="24"/>
                <w:rtl w:val="0"/>
                <w:lang w:val="en-US"/>
              </w:rPr>
              <w:t>weiqiqi@comac.cc</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07" w:hRule="atLeast"/>
          <w:jc w:val="center"/>
        </w:trPr>
        <w:tc>
          <w:tcPr>
            <w:tcW w:w="93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b/>
                <w:bCs/>
                <w:sz w:val="24"/>
                <w:szCs w:val="24"/>
                <w:rtl w:val="0"/>
                <w:lang w:val="en-US"/>
              </w:rPr>
              <w:t>3.</w:t>
            </w:r>
            <w:r>
              <w:rPr>
                <w:rStyle w:val="11"/>
                <w:rFonts w:ascii="宋体" w:hAnsi="宋体" w:eastAsia="宋体" w:cs="宋体"/>
                <w:b/>
                <w:bCs/>
                <w:sz w:val="24"/>
                <w:szCs w:val="24"/>
                <w:rtl w:val="0"/>
                <w:lang w:val="zh-TW" w:eastAsia="zh-TW"/>
              </w:rPr>
              <w:t>响应文件提交</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51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响应文件提交方式</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360" w:lineRule="auto"/>
              <w:ind w:firstLine="249"/>
              <w:jc w:val="left"/>
              <w:rPr>
                <w:rStyle w:val="11"/>
                <w:rFonts w:ascii="宋体" w:hAnsi="宋体" w:eastAsia="宋体" w:cs="宋体"/>
                <w:sz w:val="24"/>
                <w:szCs w:val="24"/>
              </w:rPr>
            </w:pPr>
            <w:r>
              <w:rPr>
                <w:rStyle w:val="11"/>
                <w:rFonts w:ascii="宋体" w:hAnsi="宋体" w:eastAsia="宋体" w:cs="宋体"/>
                <w:sz w:val="24"/>
                <w:szCs w:val="24"/>
                <w:rtl w:val="0"/>
                <w:lang w:val="zh-TW" w:eastAsia="zh-TW"/>
              </w:rPr>
              <w:t>联系人：</w:t>
            </w:r>
            <w:r>
              <w:rPr>
                <w:rStyle w:val="11"/>
                <w:rFonts w:ascii="宋体" w:hAnsi="宋体" w:eastAsia="宋体" w:cs="宋体"/>
                <w:sz w:val="24"/>
                <w:szCs w:val="24"/>
                <w:rtl w:val="0"/>
                <w:lang w:val="en-US"/>
              </w:rPr>
              <w:t>___</w:t>
            </w:r>
            <w:r>
              <w:rPr>
                <w:rStyle w:val="11"/>
                <w:rFonts w:ascii="宋体" w:hAnsi="宋体" w:eastAsia="宋体" w:cs="宋体"/>
                <w:sz w:val="24"/>
                <w:szCs w:val="24"/>
                <w:rtl w:val="0"/>
                <w:lang w:val="zh-TW" w:eastAsia="zh-TW"/>
              </w:rPr>
              <w:t>许逸纯</w:t>
            </w:r>
            <w:r>
              <w:rPr>
                <w:rStyle w:val="11"/>
                <w:rFonts w:ascii="宋体" w:hAnsi="宋体" w:eastAsia="宋体" w:cs="宋体"/>
                <w:sz w:val="24"/>
                <w:szCs w:val="24"/>
                <w:rtl w:val="0"/>
                <w:lang w:val="en-US"/>
              </w:rPr>
              <w:t xml:space="preserve">____    </w:t>
            </w:r>
            <w:r>
              <w:rPr>
                <w:rStyle w:val="11"/>
                <w:rFonts w:ascii="宋体" w:hAnsi="宋体" w:eastAsia="宋体" w:cs="宋体"/>
                <w:sz w:val="24"/>
                <w:szCs w:val="24"/>
                <w:rtl w:val="0"/>
                <w:lang w:val="zh-TW" w:eastAsia="zh-TW"/>
              </w:rPr>
              <w:t>联系方式：</w:t>
            </w:r>
            <w:r>
              <w:rPr>
                <w:rStyle w:val="11"/>
                <w:rFonts w:hint="eastAsia" w:ascii="宋体" w:hAnsi="宋体" w:eastAsia="宋体" w:cs="宋体"/>
                <w:sz w:val="24"/>
                <w:szCs w:val="24"/>
                <w:rtl w:val="0"/>
                <w:lang w:val="zh-TW" w:eastAsia="zh-TW"/>
              </w:rPr>
              <w:t>13917788560</w:t>
            </w:r>
          </w:p>
          <w:p>
            <w:pPr>
              <w:pStyle w:val="12"/>
              <w:framePr w:wrap="auto" w:vAnchor="margin" w:hAnchor="text" w:yAlign="inline"/>
              <w:bidi w:val="0"/>
              <w:spacing w:line="360" w:lineRule="auto"/>
              <w:ind w:right="0" w:firstLine="281" w:firstLineChars="100"/>
              <w:jc w:val="left"/>
              <w:rPr>
                <w:rStyle w:val="11"/>
                <w:rFonts w:ascii="宋体" w:hAnsi="宋体" w:eastAsia="宋体" w:cs="宋体"/>
                <w:sz w:val="24"/>
                <w:szCs w:val="24"/>
                <w:u w:val="single"/>
                <w:rtl w:val="0"/>
                <w:lang w:val="zh-TW" w:eastAsia="zh-TW"/>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纸质邮寄至：</w:t>
            </w:r>
            <w:r>
              <w:rPr>
                <w:rStyle w:val="11"/>
                <w:rFonts w:ascii="宋体" w:hAnsi="宋体" w:eastAsia="宋体" w:cs="宋体"/>
                <w:sz w:val="24"/>
                <w:szCs w:val="24"/>
                <w:u w:val="single"/>
                <w:rtl w:val="0"/>
                <w:lang w:val="zh-TW" w:eastAsia="zh-TW"/>
              </w:rPr>
              <w:t>上海市浦东新区上飞路</w:t>
            </w:r>
            <w:r>
              <w:rPr>
                <w:rStyle w:val="11"/>
                <w:rFonts w:ascii="宋体" w:hAnsi="宋体" w:eastAsia="宋体" w:cs="宋体"/>
                <w:sz w:val="24"/>
                <w:szCs w:val="24"/>
                <w:u w:val="single"/>
                <w:rtl w:val="0"/>
                <w:lang w:val="en-US"/>
              </w:rPr>
              <w:t>919</w:t>
            </w:r>
            <w:r>
              <w:rPr>
                <w:rStyle w:val="11"/>
                <w:rFonts w:ascii="宋体" w:hAnsi="宋体" w:eastAsia="宋体" w:cs="宋体"/>
                <w:sz w:val="24"/>
                <w:szCs w:val="24"/>
                <w:u w:val="single"/>
                <w:rtl w:val="0"/>
                <w:lang w:val="zh-TW" w:eastAsia="zh-TW"/>
              </w:rPr>
              <w:t>号发展规划部</w:t>
            </w:r>
          </w:p>
          <w:p>
            <w:pPr>
              <w:pStyle w:val="12"/>
              <w:framePr w:wrap="auto" w:vAnchor="margin" w:hAnchor="text" w:yAlign="inline"/>
              <w:bidi w:val="0"/>
              <w:spacing w:line="360" w:lineRule="auto"/>
              <w:ind w:left="240" w:leftChars="100" w:right="0" w:firstLine="0" w:firstLineChars="0"/>
              <w:jc w:val="left"/>
              <w:rPr>
                <w:rStyle w:val="11"/>
                <w:rFonts w:hint="eastAsia" w:ascii="宋体" w:hAnsi="宋体" w:eastAsia="宋体" w:cs="宋体"/>
                <w:sz w:val="24"/>
                <w:szCs w:val="24"/>
                <w:u w:val="none" w:color="auto"/>
                <w:rtl w:val="0"/>
                <w:lang w:val="en-US" w:eastAsia="zh-CN"/>
              </w:rPr>
            </w:pPr>
            <w:r>
              <w:rPr>
                <w:rStyle w:val="11"/>
                <w:rFonts w:hint="eastAsia" w:ascii="宋体" w:hAnsi="宋体" w:eastAsia="宋体" w:cs="宋体"/>
                <w:sz w:val="24"/>
                <w:szCs w:val="24"/>
                <w:u w:val="none" w:color="auto"/>
                <w:rtl w:val="0"/>
                <w:lang w:val="zh-TW" w:eastAsia="zh-CN"/>
              </w:rPr>
              <w:t>（在上海市政策允许后经上飞公司通知</w:t>
            </w:r>
            <w:r>
              <w:rPr>
                <w:rStyle w:val="11"/>
                <w:rFonts w:hint="eastAsia" w:ascii="宋体" w:hAnsi="宋体" w:eastAsia="宋体" w:cs="宋体"/>
                <w:sz w:val="24"/>
                <w:szCs w:val="24"/>
                <w:u w:val="none" w:color="auto"/>
                <w:rtl w:val="0"/>
                <w:lang w:val="en-US" w:eastAsia="zh-CN"/>
              </w:rPr>
              <w:t>进行</w:t>
            </w:r>
            <w:r>
              <w:rPr>
                <w:rStyle w:val="11"/>
                <w:rFonts w:hint="eastAsia" w:ascii="宋体" w:hAnsi="宋体" w:eastAsia="宋体" w:cs="宋体"/>
                <w:sz w:val="24"/>
                <w:szCs w:val="24"/>
                <w:u w:val="none" w:color="auto"/>
                <w:rtl w:val="0"/>
                <w:lang w:val="zh-TW" w:eastAsia="zh-CN"/>
              </w:rPr>
              <w:t>邮寄，</w:t>
            </w:r>
            <w:r>
              <w:rPr>
                <w:rStyle w:val="11"/>
                <w:rFonts w:hint="eastAsia" w:ascii="宋体" w:hAnsi="宋体" w:eastAsia="宋体" w:cs="宋体"/>
                <w:sz w:val="24"/>
                <w:szCs w:val="24"/>
                <w:u w:val="none" w:color="auto"/>
                <w:rtl w:val="0"/>
                <w:lang w:val="en-US" w:eastAsia="zh-CN"/>
              </w:rPr>
              <w:t>如</w:t>
            </w:r>
            <w:r>
              <w:rPr>
                <w:rStyle w:val="11"/>
                <w:rFonts w:hint="eastAsia" w:ascii="宋体" w:hAnsi="宋体" w:eastAsia="宋体" w:cs="宋体"/>
                <w:sz w:val="24"/>
                <w:szCs w:val="24"/>
                <w:u w:val="none" w:color="auto"/>
                <w:rtl w:val="0"/>
                <w:lang w:val="zh-TW" w:eastAsia="zh-CN"/>
              </w:rPr>
              <w:t>未能于通知后10个工作日内提供纸质版响应文件的，上飞公司有权取消评标结果。</w:t>
            </w:r>
            <w:r>
              <w:rPr>
                <w:rStyle w:val="11"/>
                <w:rFonts w:hint="eastAsia" w:ascii="宋体" w:hAnsi="宋体" w:eastAsia="宋体" w:cs="宋体"/>
                <w:sz w:val="24"/>
                <w:szCs w:val="24"/>
                <w:u w:val="none" w:color="auto"/>
                <w:rtl w:val="0"/>
                <w:lang w:val="en-US" w:eastAsia="zh-CN"/>
              </w:rPr>
              <w:t>）</w:t>
            </w:r>
            <w:bookmarkStart w:id="8" w:name="_GoBack"/>
            <w:bookmarkEnd w:id="8"/>
          </w:p>
          <w:p>
            <w:pPr>
              <w:pStyle w:val="12"/>
              <w:framePr w:wrap="auto" w:vAnchor="margin" w:hAnchor="text" w:yAlign="inline"/>
              <w:bidi w:val="0"/>
              <w:spacing w:line="360" w:lineRule="auto"/>
              <w:ind w:right="0" w:firstLine="281" w:firstLineChars="100"/>
              <w:jc w:val="left"/>
              <w:rPr>
                <w:rStyle w:val="11"/>
                <w:rFonts w:ascii="宋体" w:hAnsi="宋体" w:eastAsia="宋体" w:cs="宋体"/>
                <w:sz w:val="24"/>
                <w:szCs w:val="24"/>
                <w:u w:val="single"/>
                <w:rtl w:val="0"/>
                <w:lang w:val="zh-TW" w:eastAsia="zh-TW"/>
              </w:rPr>
            </w:pPr>
            <w:r>
              <w:rPr>
                <w:rFonts w:hint="eastAsia" w:ascii="宋体" w:hAnsi="宋体" w:eastAsia="宋体" w:cs="宋体"/>
                <w:b/>
                <w:bCs/>
                <w:sz w:val="28"/>
                <w:szCs w:val="36"/>
                <w:highlight w:val="none"/>
                <w:u w:val="none"/>
                <w:lang w:eastAsia="zh-CN"/>
              </w:rPr>
              <w:t>■</w:t>
            </w:r>
            <w:r>
              <w:rPr>
                <w:rStyle w:val="11"/>
                <w:rFonts w:hint="eastAsia" w:ascii="宋体" w:hAnsi="宋体" w:eastAsia="宋体" w:cs="宋体"/>
                <w:sz w:val="24"/>
                <w:szCs w:val="24"/>
                <w:highlight w:val="yellow"/>
                <w:rtl w:val="0"/>
                <w:lang w:val="en-US" w:eastAsia="zh-CN"/>
              </w:rPr>
              <w:t>电子版加印扫描件邮</w:t>
            </w:r>
            <w:r>
              <w:rPr>
                <w:rStyle w:val="11"/>
                <w:rFonts w:ascii="宋体" w:hAnsi="宋体" w:eastAsia="宋体" w:cs="宋体"/>
                <w:sz w:val="24"/>
                <w:szCs w:val="24"/>
                <w:highlight w:val="yellow"/>
                <w:rtl w:val="0"/>
                <w:lang w:val="zh-TW" w:eastAsia="zh-TW"/>
              </w:rPr>
              <w:t>寄至：</w:t>
            </w:r>
            <w:r>
              <w:rPr>
                <w:rStyle w:val="11"/>
                <w:rFonts w:hint="eastAsia" w:ascii="宋体" w:hAnsi="宋体" w:eastAsia="宋体" w:cs="宋体"/>
                <w:sz w:val="24"/>
                <w:szCs w:val="24"/>
                <w:highlight w:val="yellow"/>
                <w:u w:val="single" w:color="auto"/>
                <w:rtl w:val="0"/>
                <w:lang w:val="en-US" w:eastAsia="zh-CN"/>
              </w:rPr>
              <w:t>sfgs_fg007@comac.cc</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252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响应文件必须包含内容</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249"/>
              <w:jc w:val="left"/>
              <w:rPr>
                <w:rStyle w:val="11"/>
                <w:rFonts w:ascii="宋体" w:hAnsi="宋体" w:eastAsia="宋体" w:cs="宋体"/>
                <w:sz w:val="24"/>
                <w:szCs w:val="24"/>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竞争性谈判响应声明</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报价一览表</w:t>
            </w:r>
            <w:r>
              <w:rPr>
                <w:rStyle w:val="11"/>
                <w:rFonts w:ascii="宋体" w:hAnsi="宋体" w:eastAsia="宋体" w:cs="宋体"/>
                <w:sz w:val="24"/>
                <w:szCs w:val="24"/>
                <w:rtl w:val="0"/>
                <w:lang w:val="en-US"/>
              </w:rPr>
              <w:t xml:space="preserve">   </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商务要求响应表</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技术要求响应表</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法定代表人声明</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法定代表人身份证复印件</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法定代表人授权委托书（如有）</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分项报价表</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授权代表人身份证复印件</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廉洁协议</w:t>
            </w:r>
            <w:r>
              <w:rPr>
                <w:rStyle w:val="11"/>
                <w:rFonts w:ascii="宋体" w:hAnsi="宋体" w:eastAsia="宋体" w:cs="宋体"/>
                <w:sz w:val="24"/>
                <w:szCs w:val="24"/>
                <w:rtl w:val="0"/>
                <w:lang w:val="en-US"/>
              </w:rPr>
              <w:t xml:space="preserve"> </w:t>
            </w:r>
          </w:p>
          <w:p>
            <w:pPr>
              <w:pStyle w:val="12"/>
              <w:framePr w:wrap="auto" w:vAnchor="margin" w:hAnchor="text" w:yAlign="inline"/>
              <w:bidi w:val="0"/>
              <w:ind w:left="0" w:right="0" w:firstLine="249"/>
              <w:jc w:val="left"/>
              <w:rPr>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 xml:space="preserve">人力资源服务资质证书 </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背景调查资质</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2611"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shd w:val="clear" w:color="auto"/>
                <w:rtl w:val="0"/>
                <w:lang w:val="en-US"/>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shd w:val="clear" w:color="auto"/>
                <w:rtl w:val="0"/>
                <w:lang w:val="zh-TW" w:eastAsia="zh-TW"/>
              </w:rPr>
              <w:t>响应文件盖章要求</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line="360" w:lineRule="auto"/>
              <w:rPr>
                <w:rStyle w:val="11"/>
                <w:rFonts w:ascii="宋体" w:hAnsi="宋体" w:eastAsia="宋体" w:cs="宋体"/>
                <w:sz w:val="24"/>
                <w:szCs w:val="24"/>
              </w:rPr>
            </w:pPr>
            <w:r>
              <w:rPr>
                <w:rStyle w:val="11"/>
                <w:rFonts w:ascii="宋体" w:hAnsi="宋体" w:eastAsia="宋体" w:cs="宋体"/>
                <w:sz w:val="24"/>
                <w:szCs w:val="24"/>
                <w:rtl w:val="0"/>
                <w:lang w:val="zh-TW" w:eastAsia="zh-TW"/>
              </w:rPr>
              <w:t>响应文件中的以下内容应加盖公章：</w:t>
            </w:r>
          </w:p>
          <w:p>
            <w:pPr>
              <w:pStyle w:val="12"/>
              <w:framePr w:wrap="auto" w:vAnchor="margin" w:hAnchor="text" w:yAlign="inline"/>
              <w:ind w:firstLine="249"/>
              <w:jc w:val="left"/>
              <w:rPr>
                <w:rStyle w:val="11"/>
                <w:rFonts w:ascii="宋体" w:hAnsi="宋体" w:eastAsia="宋体" w:cs="宋体"/>
                <w:sz w:val="24"/>
                <w:szCs w:val="24"/>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竞争性谈判响应声明</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报价一览表</w:t>
            </w:r>
            <w:r>
              <w:rPr>
                <w:rStyle w:val="11"/>
                <w:rFonts w:ascii="宋体" w:hAnsi="宋体" w:eastAsia="宋体" w:cs="宋体"/>
                <w:sz w:val="24"/>
                <w:szCs w:val="24"/>
                <w:rtl w:val="0"/>
                <w:lang w:val="en-US"/>
              </w:rPr>
              <w:t xml:space="preserve">   </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商务要求响应表</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技术要求响应表</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法定代表人声明</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法定代表人身份证复印件</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法定代表人授权委托书（如有）</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分项报价表</w:t>
            </w:r>
          </w:p>
          <w:p>
            <w:pPr>
              <w:pStyle w:val="12"/>
              <w:framePr w:wrap="auto" w:vAnchor="margin" w:hAnchor="text" w:yAlign="inline"/>
              <w:bidi w:val="0"/>
              <w:ind w:left="0" w:right="0" w:firstLine="249"/>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授权代表人身份证复印件</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en-US" w:eastAsia="zh-CN"/>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廉洁协议</w:t>
            </w:r>
            <w:r>
              <w:rPr>
                <w:rStyle w:val="11"/>
                <w:rFonts w:ascii="宋体" w:hAnsi="宋体" w:eastAsia="宋体" w:cs="宋体"/>
                <w:sz w:val="24"/>
                <w:szCs w:val="24"/>
                <w:rtl w:val="0"/>
                <w:lang w:val="en-US"/>
              </w:rPr>
              <w:t xml:space="preserve"> </w:t>
            </w:r>
          </w:p>
          <w:p>
            <w:pPr>
              <w:pStyle w:val="12"/>
              <w:framePr w:wrap="auto" w:vAnchor="margin" w:hAnchor="text" w:yAlign="inline"/>
              <w:bidi w:val="0"/>
              <w:ind w:left="0" w:right="0" w:firstLine="240"/>
              <w:jc w:val="left"/>
              <w:rPr>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 xml:space="preserve">人力资源服务资质证书 </w:t>
            </w:r>
            <w:r>
              <w:rPr>
                <w:rStyle w:val="11"/>
                <w:rFonts w:ascii="宋体" w:hAnsi="宋体" w:eastAsia="宋体" w:cs="宋体"/>
                <w:sz w:val="24"/>
                <w:szCs w:val="24"/>
                <w:rtl w:val="0"/>
                <w:lang w:val="en-US"/>
              </w:rPr>
              <w:t xml:space="preserve">   </w:t>
            </w: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背景调查资质</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3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截止时间</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Fonts w:hint="eastAsia" w:eastAsia="宋体"/>
                <w:lang w:val="en-US" w:eastAsia="zh-CN"/>
              </w:rPr>
            </w:pPr>
            <w:r>
              <w:rPr>
                <w:rStyle w:val="11"/>
                <w:rFonts w:ascii="宋体" w:hAnsi="宋体" w:eastAsia="宋体" w:cs="宋体"/>
                <w:b/>
                <w:bCs/>
                <w:sz w:val="24"/>
                <w:szCs w:val="24"/>
                <w:highlight w:val="yellow"/>
                <w:rtl w:val="0"/>
                <w:lang w:val="en-US"/>
              </w:rPr>
              <w:t>2022</w:t>
            </w:r>
            <w:r>
              <w:rPr>
                <w:rStyle w:val="11"/>
                <w:rFonts w:hint="eastAsia" w:ascii="宋体" w:hAnsi="宋体" w:eastAsia="宋体" w:cs="宋体"/>
                <w:b/>
                <w:bCs/>
                <w:sz w:val="24"/>
                <w:szCs w:val="24"/>
                <w:highlight w:val="yellow"/>
                <w:rtl w:val="0"/>
                <w:lang w:val="zh-TW" w:eastAsia="zh-TW"/>
              </w:rPr>
              <w:t>年</w:t>
            </w:r>
            <w:r>
              <w:rPr>
                <w:rStyle w:val="11"/>
                <w:rFonts w:hint="eastAsia" w:ascii="宋体" w:hAnsi="宋体" w:eastAsia="宋体" w:cs="宋体"/>
                <w:b/>
                <w:bCs/>
                <w:sz w:val="24"/>
                <w:szCs w:val="24"/>
                <w:highlight w:val="yellow"/>
                <w:rtl w:val="0"/>
                <w:lang w:val="en-US" w:eastAsia="zh-CN"/>
              </w:rPr>
              <w:t>4</w:t>
            </w:r>
            <w:r>
              <w:rPr>
                <w:rStyle w:val="11"/>
                <w:rFonts w:hint="eastAsia" w:ascii="宋体" w:hAnsi="宋体" w:eastAsia="宋体" w:cs="宋体"/>
                <w:b/>
                <w:bCs/>
                <w:sz w:val="24"/>
                <w:szCs w:val="24"/>
                <w:highlight w:val="yellow"/>
                <w:rtl w:val="0"/>
                <w:lang w:val="zh-TW" w:eastAsia="zh-TW"/>
              </w:rPr>
              <w:t>月</w:t>
            </w:r>
            <w:r>
              <w:rPr>
                <w:rStyle w:val="11"/>
                <w:rFonts w:hint="eastAsia" w:ascii="宋体" w:hAnsi="宋体" w:eastAsia="宋体" w:cs="宋体"/>
                <w:b/>
                <w:bCs/>
                <w:sz w:val="24"/>
                <w:szCs w:val="24"/>
                <w:highlight w:val="yellow"/>
                <w:rtl w:val="0"/>
                <w:lang w:val="en-US" w:eastAsia="zh-CN"/>
              </w:rPr>
              <w:t>23</w:t>
            </w:r>
            <w:r>
              <w:rPr>
                <w:rStyle w:val="11"/>
                <w:rFonts w:hint="eastAsia" w:ascii="宋体" w:hAnsi="宋体" w:eastAsia="宋体" w:cs="宋体"/>
                <w:b/>
                <w:bCs/>
                <w:sz w:val="24"/>
                <w:szCs w:val="24"/>
                <w:highlight w:val="yellow"/>
                <w:rtl w:val="0"/>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53"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3.4</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响应文件数量</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hint="eastAsia" w:ascii="宋体" w:hAnsi="宋体" w:eastAsia="宋体" w:cs="宋体"/>
                <w:sz w:val="24"/>
                <w:szCs w:val="24"/>
                <w:rtl w:val="0"/>
                <w:lang w:val="zh-TW" w:eastAsia="zh-TW"/>
              </w:rPr>
              <w:t>正本</w:t>
            </w:r>
            <w:r>
              <w:rPr>
                <w:rStyle w:val="11"/>
                <w:rFonts w:ascii="Times New Roman" w:hAnsi="Times New Roman"/>
                <w:sz w:val="24"/>
                <w:szCs w:val="24"/>
                <w:u w:val="single"/>
                <w:rtl w:val="0"/>
                <w:lang w:val="en-US"/>
              </w:rPr>
              <w:t xml:space="preserve"> 1 </w:t>
            </w:r>
            <w:r>
              <w:rPr>
                <w:rStyle w:val="11"/>
                <w:rFonts w:hint="eastAsia" w:ascii="宋体" w:hAnsi="宋体" w:eastAsia="宋体" w:cs="宋体"/>
                <w:sz w:val="24"/>
                <w:szCs w:val="24"/>
                <w:rtl w:val="0"/>
                <w:lang w:val="zh-TW" w:eastAsia="zh-TW"/>
              </w:rPr>
              <w:t>份、副本</w:t>
            </w:r>
            <w:r>
              <w:rPr>
                <w:rStyle w:val="11"/>
                <w:rFonts w:ascii="Times New Roman" w:hAnsi="Times New Roman"/>
                <w:sz w:val="24"/>
                <w:szCs w:val="24"/>
                <w:u w:val="single"/>
                <w:rtl w:val="0"/>
                <w:lang w:val="en-US"/>
              </w:rPr>
              <w:t xml:space="preserve"> 1 </w:t>
            </w:r>
            <w:r>
              <w:rPr>
                <w:rStyle w:val="11"/>
                <w:rFonts w:hint="eastAsia" w:ascii="宋体" w:hAnsi="宋体" w:eastAsia="宋体" w:cs="宋体"/>
                <w:sz w:val="24"/>
                <w:szCs w:val="24"/>
                <w:rtl w:val="0"/>
                <w:lang w:val="zh-TW" w:eastAsia="zh-TW"/>
              </w:rPr>
              <w:t>份，电子版（</w:t>
            </w:r>
            <w:r>
              <w:rPr>
                <w:rStyle w:val="11"/>
                <w:rFonts w:ascii="Times New Roman" w:hAnsi="Times New Roman"/>
                <w:sz w:val="24"/>
                <w:szCs w:val="24"/>
                <w:rtl w:val="0"/>
                <w:lang w:val="en-US"/>
              </w:rPr>
              <w:t>U</w:t>
            </w:r>
            <w:r>
              <w:rPr>
                <w:rStyle w:val="11"/>
                <w:rFonts w:hint="eastAsia" w:ascii="宋体" w:hAnsi="宋体" w:eastAsia="宋体" w:cs="宋体"/>
                <w:sz w:val="24"/>
                <w:szCs w:val="24"/>
                <w:rtl w:val="0"/>
                <w:lang w:val="zh-TW" w:eastAsia="zh-TW"/>
              </w:rPr>
              <w:t>盘封装）</w:t>
            </w:r>
            <w:r>
              <w:rPr>
                <w:rStyle w:val="11"/>
                <w:rFonts w:ascii="Times New Roman" w:hAnsi="Times New Roman"/>
                <w:sz w:val="24"/>
                <w:szCs w:val="24"/>
                <w:u w:val="single"/>
                <w:rtl w:val="0"/>
                <w:lang w:val="en-US"/>
              </w:rPr>
              <w:t xml:space="preserve"> 1  </w:t>
            </w:r>
            <w:r>
              <w:rPr>
                <w:rStyle w:val="11"/>
                <w:rFonts w:hint="eastAsia" w:ascii="宋体" w:hAnsi="宋体" w:eastAsia="宋体" w:cs="宋体"/>
                <w:sz w:val="24"/>
                <w:szCs w:val="24"/>
                <w:rtl w:val="0"/>
                <w:lang w:val="zh-TW" w:eastAsia="zh-TW"/>
              </w:rPr>
              <w:t>份</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9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3.5</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Style w:val="11"/>
                <w:rFonts w:ascii="宋体" w:hAnsi="宋体" w:eastAsia="宋体" w:cs="宋体"/>
                <w:sz w:val="24"/>
                <w:szCs w:val="24"/>
              </w:rPr>
            </w:pPr>
            <w:r>
              <w:rPr>
                <w:rStyle w:val="11"/>
                <w:rFonts w:ascii="宋体" w:hAnsi="宋体" w:eastAsia="宋体" w:cs="宋体"/>
                <w:sz w:val="24"/>
                <w:szCs w:val="24"/>
                <w:rtl w:val="0"/>
                <w:lang w:val="zh-TW" w:eastAsia="zh-TW"/>
              </w:rPr>
              <w:t>响应文件</w:t>
            </w:r>
          </w:p>
          <w:p>
            <w:pPr>
              <w:pStyle w:val="12"/>
              <w:framePr w:wrap="auto" w:vAnchor="margin" w:hAnchor="text" w:yAlign="inline"/>
              <w:bidi w:val="0"/>
              <w:ind w:left="0" w:right="0" w:firstLine="0"/>
              <w:jc w:val="center"/>
              <w:rPr>
                <w:rtl w:val="0"/>
              </w:rPr>
            </w:pPr>
            <w:r>
              <w:rPr>
                <w:rStyle w:val="11"/>
                <w:rFonts w:ascii="宋体" w:hAnsi="宋体" w:eastAsia="宋体" w:cs="宋体"/>
                <w:sz w:val="24"/>
                <w:szCs w:val="24"/>
                <w:rtl w:val="0"/>
                <w:lang w:val="zh-TW" w:eastAsia="zh-TW"/>
              </w:rPr>
              <w:t>有效期</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249"/>
              <w:jc w:val="center"/>
            </w:pPr>
            <w:r>
              <w:rPr>
                <w:rStyle w:val="11"/>
                <w:rFonts w:ascii="宋体" w:hAnsi="宋体" w:eastAsia="宋体" w:cs="宋体"/>
                <w:sz w:val="24"/>
                <w:szCs w:val="24"/>
                <w:rtl w:val="0"/>
                <w:lang w:val="zh-TW" w:eastAsia="zh-TW"/>
              </w:rPr>
              <w:t>自递交响应文件之日起</w:t>
            </w:r>
            <w:r>
              <w:rPr>
                <w:rStyle w:val="11"/>
                <w:rFonts w:ascii="宋体" w:hAnsi="宋体" w:eastAsia="宋体" w:cs="宋体"/>
                <w:sz w:val="24"/>
                <w:szCs w:val="24"/>
                <w:u w:val="single"/>
                <w:rtl w:val="0"/>
                <w:lang w:val="en-US"/>
              </w:rPr>
              <w:t>90</w:t>
            </w:r>
            <w:r>
              <w:rPr>
                <w:rStyle w:val="11"/>
                <w:rFonts w:ascii="宋体" w:hAnsi="宋体" w:eastAsia="宋体" w:cs="宋体"/>
                <w:sz w:val="24"/>
                <w:szCs w:val="24"/>
                <w:rtl w:val="0"/>
                <w:lang w:val="zh-TW" w:eastAsia="zh-TW"/>
              </w:rPr>
              <w:t>个日历日</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440" w:hRule="atLeast"/>
          <w:jc w:val="center"/>
        </w:trPr>
        <w:tc>
          <w:tcPr>
            <w:tcW w:w="93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ind w:firstLine="251"/>
              <w:jc w:val="center"/>
            </w:pPr>
            <w:r>
              <w:rPr>
                <w:rStyle w:val="11"/>
                <w:rFonts w:ascii="宋体" w:hAnsi="宋体" w:eastAsia="宋体" w:cs="宋体"/>
                <w:b/>
                <w:bCs/>
                <w:sz w:val="24"/>
                <w:szCs w:val="24"/>
                <w:rtl w:val="0"/>
                <w:lang w:val="en-US"/>
              </w:rPr>
              <w:t>4.</w:t>
            </w:r>
            <w:r>
              <w:rPr>
                <w:rStyle w:val="11"/>
                <w:rFonts w:hint="eastAsia" w:ascii="宋体" w:hAnsi="宋体" w:eastAsia="宋体" w:cs="宋体"/>
                <w:b/>
                <w:bCs/>
                <w:sz w:val="24"/>
                <w:szCs w:val="24"/>
                <w:rtl w:val="0"/>
                <w:lang w:val="zh-TW" w:eastAsia="zh-TW"/>
              </w:rPr>
              <w:t>特殊情况处理原则</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90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4.1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Style w:val="11"/>
                <w:rFonts w:ascii="宋体" w:hAnsi="宋体" w:eastAsia="宋体" w:cs="宋体"/>
                <w:sz w:val="24"/>
                <w:szCs w:val="24"/>
              </w:rPr>
            </w:pPr>
            <w:r>
              <w:rPr>
                <w:rStyle w:val="11"/>
                <w:rFonts w:ascii="宋体" w:hAnsi="宋体" w:eastAsia="宋体" w:cs="宋体"/>
                <w:sz w:val="24"/>
                <w:szCs w:val="24"/>
                <w:rtl w:val="0"/>
                <w:lang w:val="zh-TW" w:eastAsia="zh-TW"/>
              </w:rPr>
              <w:t>报价不一致</w:t>
            </w:r>
          </w:p>
          <w:p>
            <w:pPr>
              <w:pStyle w:val="12"/>
              <w:framePr w:wrap="auto" w:vAnchor="margin" w:hAnchor="text" w:yAlign="inline"/>
              <w:bidi w:val="0"/>
              <w:ind w:left="0" w:right="0" w:firstLine="0"/>
              <w:jc w:val="center"/>
              <w:rPr>
                <w:rtl w:val="0"/>
              </w:rPr>
            </w:pPr>
            <w:r>
              <w:rPr>
                <w:rStyle w:val="11"/>
                <w:rFonts w:ascii="宋体" w:hAnsi="宋体" w:eastAsia="宋体" w:cs="宋体"/>
                <w:sz w:val="24"/>
                <w:szCs w:val="24"/>
                <w:rtl w:val="0"/>
                <w:lang w:val="zh-TW" w:eastAsia="zh-TW"/>
              </w:rPr>
              <w:t>评判标准</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304" w:type="dxa"/>
              <w:bottom w:w="80" w:type="dxa"/>
              <w:right w:w="80" w:type="dxa"/>
            </w:tcMar>
            <w:vAlign w:val="center"/>
          </w:tcPr>
          <w:p>
            <w:pPr>
              <w:pStyle w:val="12"/>
              <w:framePr w:wrap="auto" w:vAnchor="margin" w:hAnchor="text" w:yAlign="inline"/>
              <w:spacing w:before="159" w:after="159"/>
              <w:ind w:left="224" w:hanging="6"/>
              <w:jc w:val="left"/>
              <w:rPr>
                <w:rStyle w:val="11"/>
                <w:rFonts w:ascii="Times New Roman" w:hAnsi="Times New Roman" w:eastAsia="Times New Roman" w:cs="Times New Roman"/>
                <w:sz w:val="24"/>
                <w:szCs w:val="24"/>
              </w:rPr>
            </w:pPr>
            <w:r>
              <w:rPr>
                <w:rStyle w:val="11"/>
                <w:rFonts w:hint="eastAsia" w:ascii="宋体" w:hAnsi="宋体" w:eastAsia="宋体" w:cs="宋体"/>
                <w:sz w:val="24"/>
                <w:szCs w:val="24"/>
                <w:rtl w:val="0"/>
                <w:lang w:val="zh-TW" w:eastAsia="zh-TW"/>
              </w:rPr>
              <w:t>如响应文件中出现报价且前后不一致的：</w:t>
            </w:r>
          </w:p>
          <w:p>
            <w:pPr>
              <w:pStyle w:val="12"/>
              <w:framePr w:wrap="auto" w:vAnchor="margin" w:hAnchor="text" w:yAlign="inline"/>
              <w:bidi w:val="0"/>
              <w:spacing w:before="159" w:after="159"/>
              <w:ind w:left="224" w:right="0" w:hanging="6"/>
              <w:jc w:val="left"/>
              <w:rPr>
                <w:rStyle w:val="11"/>
                <w:rFonts w:ascii="宋体" w:hAnsi="宋体" w:eastAsia="宋体" w:cs="宋体"/>
                <w:sz w:val="24"/>
                <w:szCs w:val="24"/>
                <w:rtl w:val="0"/>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以报价一览表总价（大写）为准</w:t>
            </w:r>
          </w:p>
          <w:p>
            <w:pPr>
              <w:pStyle w:val="12"/>
              <w:framePr w:wrap="auto" w:vAnchor="margin" w:hAnchor="text" w:yAlign="inline"/>
              <w:bidi w:val="0"/>
              <w:spacing w:before="159" w:after="159"/>
              <w:ind w:left="224" w:right="0" w:hanging="6"/>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以分项价格表分项报价为准，修正总价</w:t>
            </w:r>
          </w:p>
          <w:p>
            <w:pPr>
              <w:pStyle w:val="12"/>
              <w:framePr w:wrap="auto" w:vAnchor="margin" w:hAnchor="text" w:yAlign="inline"/>
              <w:bidi w:val="0"/>
              <w:spacing w:before="159" w:after="159"/>
              <w:ind w:left="224" w:right="0" w:hanging="6"/>
              <w:jc w:val="left"/>
              <w:rPr>
                <w:rtl w:val="0"/>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以所有价格中最低者为准</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32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4.2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报价漏项</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ind w:firstLine="240"/>
              <w:jc w:val="left"/>
              <w:rPr>
                <w:rStyle w:val="11"/>
                <w:rFonts w:ascii="宋体" w:hAnsi="宋体" w:eastAsia="宋体" w:cs="宋体"/>
                <w:sz w:val="24"/>
                <w:szCs w:val="24"/>
              </w:rPr>
            </w:pPr>
            <w:r>
              <w:rPr>
                <w:rStyle w:val="11"/>
                <w:rFonts w:ascii="宋体" w:hAnsi="宋体" w:eastAsia="宋体" w:cs="宋体"/>
                <w:sz w:val="24"/>
                <w:szCs w:val="24"/>
                <w:rtl w:val="0"/>
                <w:lang w:val="zh-TW" w:eastAsia="zh-TW"/>
              </w:rPr>
              <w:t>如响应文件中分项报价漏项：</w:t>
            </w:r>
          </w:p>
          <w:p>
            <w:pPr>
              <w:pStyle w:val="12"/>
              <w:framePr w:wrap="auto" w:vAnchor="margin" w:hAnchor="text" w:yAlign="inline"/>
              <w:bidi w:val="0"/>
              <w:spacing w:before="159" w:after="159"/>
              <w:ind w:left="0" w:right="0" w:firstLine="240"/>
              <w:jc w:val="left"/>
              <w:rPr>
                <w:rStyle w:val="11"/>
                <w:rFonts w:ascii="宋体" w:hAnsi="宋体" w:eastAsia="宋体" w:cs="宋体"/>
                <w:sz w:val="24"/>
                <w:szCs w:val="24"/>
                <w:rtl w:val="0"/>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废标</w:t>
            </w:r>
          </w:p>
          <w:p>
            <w:pPr>
              <w:pStyle w:val="12"/>
              <w:framePr w:wrap="auto" w:vAnchor="margin" w:hAnchor="text" w:yAlign="inline"/>
              <w:bidi w:val="0"/>
              <w:spacing w:before="159" w:after="159"/>
              <w:ind w:left="278" w:leftChars="116" w:right="0" w:firstLine="0"/>
              <w:jc w:val="left"/>
              <w:rPr>
                <w:rStyle w:val="11"/>
                <w:rFonts w:ascii="宋体" w:hAnsi="宋体" w:eastAsia="宋体" w:cs="宋体"/>
                <w:sz w:val="24"/>
                <w:szCs w:val="24"/>
                <w:rtl w:val="0"/>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以所有响应单位响应文件中同项最高价计入总价，漏项内容需免费提供</w:t>
            </w:r>
          </w:p>
          <w:p>
            <w:pPr>
              <w:pStyle w:val="12"/>
              <w:framePr w:wrap="auto" w:vAnchor="margin" w:hAnchor="text" w:yAlign="inline"/>
              <w:bidi w:val="0"/>
              <w:spacing w:before="159" w:after="159"/>
              <w:ind w:left="0" w:right="0" w:firstLine="240"/>
              <w:jc w:val="left"/>
              <w:rPr>
                <w:rtl w:val="0"/>
              </w:rP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 xml:space="preserve"> 其他</w:t>
            </w:r>
          </w:p>
        </w:tc>
      </w:tr>
      <w:tr>
        <w:tblPrEx>
          <w:tblBorders>
            <w:top w:val="single" w:color="FFFFFF" w:sz="8" w:space="0"/>
            <w:left w:val="single" w:color="FFFFFF" w:sz="8" w:space="0"/>
            <w:bottom w:val="single" w:color="FFFFFF" w:sz="8" w:space="0"/>
            <w:right w:val="single" w:color="FFFFFF" w:sz="8" w:space="0"/>
            <w:insideH w:val="single" w:color="FF2600" w:sz="8" w:space="0"/>
            <w:insideV w:val="single" w:color="FF2600" w:sz="8" w:space="0"/>
          </w:tblBorders>
          <w:shd w:val="clear" w:color="auto" w:fill="CED7E7"/>
          <w:tblLayout w:type="fixed"/>
          <w:tblCellMar>
            <w:top w:w="0" w:type="dxa"/>
            <w:left w:w="10" w:type="dxa"/>
            <w:bottom w:w="0" w:type="dxa"/>
            <w:right w:w="10" w:type="dxa"/>
          </w:tblCellMar>
        </w:tblPrEx>
        <w:trPr>
          <w:trHeight w:val="1624"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4.3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shd w:val="clear" w:color="auto"/>
                <w:rtl w:val="0"/>
                <w:lang w:val="zh-TW" w:eastAsia="zh-TW"/>
              </w:rPr>
              <w:t>非</w:t>
            </w:r>
            <w:r>
              <w:rPr>
                <w:rStyle w:val="11"/>
                <w:rFonts w:ascii="宋体" w:hAnsi="宋体" w:eastAsia="宋体" w:cs="宋体"/>
                <w:sz w:val="24"/>
                <w:szCs w:val="24"/>
                <w:shd w:val="clear" w:color="auto"/>
                <w:rtl w:val="0"/>
                <w:lang w:val="en-US"/>
              </w:rPr>
              <w:t>“*”</w:t>
            </w:r>
            <w:r>
              <w:rPr>
                <w:rStyle w:val="11"/>
                <w:rFonts w:ascii="宋体" w:hAnsi="宋体" w:eastAsia="宋体" w:cs="宋体"/>
                <w:sz w:val="24"/>
                <w:szCs w:val="24"/>
                <w:shd w:val="clear" w:color="auto"/>
                <w:rtl w:val="0"/>
                <w:lang w:val="zh-TW" w:eastAsia="zh-TW"/>
              </w:rPr>
              <w:t>号项条款不响应</w:t>
            </w:r>
          </w:p>
        </w:tc>
        <w:tc>
          <w:tcPr>
            <w:tcW w:w="6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left"/>
              <w:rPr>
                <w:rStyle w:val="11"/>
                <w:rFonts w:ascii="宋体" w:hAnsi="宋体" w:eastAsia="宋体" w:cs="宋体"/>
                <w:sz w:val="24"/>
                <w:szCs w:val="24"/>
              </w:rPr>
            </w:pPr>
            <w:r>
              <w:rPr>
                <w:rStyle w:val="11"/>
                <w:rFonts w:ascii="宋体" w:hAnsi="宋体" w:eastAsia="宋体" w:cs="宋体"/>
                <w:sz w:val="24"/>
                <w:szCs w:val="24"/>
                <w:rtl w:val="0"/>
                <w:lang w:val="zh-TW" w:eastAsia="zh-TW"/>
              </w:rPr>
              <w:t>如响应文件中对非</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号项条款不响应：</w:t>
            </w:r>
          </w:p>
          <w:p>
            <w:pPr>
              <w:pStyle w:val="12"/>
              <w:framePr w:wrap="auto" w:vAnchor="margin" w:hAnchor="text" w:yAlign="inline"/>
              <w:bidi w:val="0"/>
              <w:spacing w:before="159" w:after="159"/>
              <w:ind w:left="224" w:right="0" w:hanging="6"/>
              <w:jc w:val="left"/>
              <w:rPr>
                <w:rStyle w:val="11"/>
                <w:rFonts w:ascii="宋体" w:hAnsi="宋体" w:eastAsia="宋体" w:cs="宋体"/>
                <w:sz w:val="24"/>
                <w:szCs w:val="24"/>
                <w:rtl w:val="0"/>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超过</w:t>
            </w:r>
            <w:r>
              <w:rPr>
                <w:rStyle w:val="11"/>
                <w:rFonts w:ascii="宋体" w:hAnsi="宋体" w:eastAsia="宋体" w:cs="宋体"/>
                <w:sz w:val="24"/>
                <w:szCs w:val="24"/>
                <w:rtl w:val="0"/>
                <w:lang w:val="en-US"/>
              </w:rPr>
              <w:t>____</w:t>
            </w:r>
            <w:r>
              <w:rPr>
                <w:rStyle w:val="11"/>
                <w:rFonts w:ascii="宋体" w:hAnsi="宋体" w:eastAsia="宋体" w:cs="宋体"/>
                <w:sz w:val="24"/>
                <w:szCs w:val="24"/>
                <w:rtl w:val="0"/>
                <w:lang w:val="zh-TW" w:eastAsia="zh-TW"/>
              </w:rPr>
              <w:t>条不响应，废标</w:t>
            </w:r>
          </w:p>
          <w:p>
            <w:pPr>
              <w:pStyle w:val="12"/>
              <w:framePr w:wrap="auto" w:vAnchor="margin" w:hAnchor="text" w:yAlign="inline"/>
              <w:bidi w:val="0"/>
              <w:spacing w:before="159" w:after="159"/>
              <w:ind w:left="224" w:right="0" w:hanging="6"/>
              <w:jc w:val="left"/>
              <w:rPr>
                <w:rStyle w:val="11"/>
                <w:rFonts w:ascii="宋体" w:hAnsi="宋体" w:eastAsia="宋体" w:cs="宋体"/>
                <w:sz w:val="24"/>
                <w:szCs w:val="24"/>
                <w:rtl w:val="0"/>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每不响应</w:t>
            </w:r>
            <w:r>
              <w:rPr>
                <w:rStyle w:val="11"/>
                <w:rFonts w:ascii="宋体" w:hAnsi="宋体" w:eastAsia="宋体" w:cs="宋体"/>
                <w:sz w:val="24"/>
                <w:szCs w:val="24"/>
                <w:rtl w:val="0"/>
                <w:lang w:val="en-US"/>
              </w:rPr>
              <w:t>1</w:t>
            </w:r>
            <w:r>
              <w:rPr>
                <w:rStyle w:val="11"/>
                <w:rFonts w:ascii="宋体" w:hAnsi="宋体" w:eastAsia="宋体" w:cs="宋体"/>
                <w:sz w:val="24"/>
                <w:szCs w:val="24"/>
                <w:rtl w:val="0"/>
                <w:lang w:val="zh-TW" w:eastAsia="zh-TW"/>
              </w:rPr>
              <w:t>条非</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号项条款，评审价格上调</w:t>
            </w:r>
            <w:r>
              <w:rPr>
                <w:rStyle w:val="11"/>
                <w:rFonts w:ascii="宋体" w:hAnsi="宋体" w:eastAsia="宋体" w:cs="宋体"/>
                <w:sz w:val="24"/>
                <w:szCs w:val="24"/>
                <w:rtl w:val="0"/>
                <w:lang w:val="en-US"/>
              </w:rPr>
              <w:t>__%</w:t>
            </w:r>
          </w:p>
          <w:p>
            <w:pPr>
              <w:pStyle w:val="12"/>
              <w:framePr w:wrap="auto" w:vAnchor="margin" w:hAnchor="text" w:yAlign="inline"/>
              <w:bidi w:val="0"/>
              <w:spacing w:before="159" w:after="159"/>
              <w:ind w:left="224" w:right="0" w:hanging="6"/>
              <w:jc w:val="left"/>
              <w:rPr>
                <w:rFonts w:hint="default" w:eastAsia="宋体"/>
                <w:rtl w:val="0"/>
                <w:lang w:val="en-US" w:eastAsia="zh-CN"/>
              </w:rPr>
            </w:pPr>
            <w:r>
              <w:rPr>
                <w:rFonts w:hint="eastAsia" w:ascii="宋体" w:hAnsi="宋体" w:eastAsia="宋体" w:cs="宋体"/>
                <w:b/>
                <w:bCs/>
                <w:sz w:val="28"/>
                <w:szCs w:val="36"/>
                <w:highlight w:val="none"/>
                <w:u w:val="none"/>
                <w:lang w:eastAsia="zh-CN"/>
              </w:rPr>
              <w:t>■</w:t>
            </w:r>
            <w:r>
              <w:rPr>
                <w:rStyle w:val="11"/>
                <w:rFonts w:ascii="宋体" w:hAnsi="宋体" w:eastAsia="宋体" w:cs="宋体"/>
                <w:sz w:val="24"/>
                <w:szCs w:val="24"/>
                <w:rtl w:val="0"/>
                <w:lang w:val="zh-TW" w:eastAsia="zh-TW"/>
              </w:rPr>
              <w:t xml:space="preserve"> 其他：</w:t>
            </w:r>
            <w:r>
              <w:rPr>
                <w:rStyle w:val="11"/>
                <w:rFonts w:ascii="宋体" w:hAnsi="宋体" w:eastAsia="宋体" w:cs="宋体"/>
                <w:sz w:val="24"/>
                <w:szCs w:val="24"/>
                <w:rtl w:val="0"/>
                <w:lang w:val="en-US"/>
              </w:rPr>
              <w:t>_</w:t>
            </w:r>
            <w:r>
              <w:rPr>
                <w:rStyle w:val="11"/>
                <w:rFonts w:hint="eastAsia" w:ascii="宋体" w:hAnsi="宋体" w:eastAsia="宋体" w:cs="宋体"/>
                <w:sz w:val="24"/>
                <w:szCs w:val="24"/>
                <w:rtl w:val="0"/>
                <w:lang w:val="en-US" w:eastAsia="zh-CN"/>
              </w:rPr>
              <w:t>不影响单价</w:t>
            </w:r>
          </w:p>
        </w:tc>
      </w:tr>
    </w:tbl>
    <w:p>
      <w:pPr>
        <w:pStyle w:val="12"/>
        <w:framePr w:wrap="auto" w:vAnchor="margin" w:hAnchor="text" w:yAlign="inline"/>
        <w:jc w:val="center"/>
        <w:rPr>
          <w:rStyle w:val="11"/>
          <w:rFonts w:ascii="宋体" w:hAnsi="宋体" w:eastAsia="宋体" w:cs="宋体"/>
          <w:sz w:val="28"/>
          <w:szCs w:val="28"/>
          <w:lang w:val="zh-TW" w:eastAsia="zh-TW"/>
        </w:rPr>
      </w:pPr>
    </w:p>
    <w:p>
      <w:pPr>
        <w:pStyle w:val="12"/>
        <w:framePr w:wrap="auto" w:vAnchor="margin" w:hAnchor="text" w:yAlign="inline"/>
        <w:spacing w:line="360" w:lineRule="auto"/>
        <w:ind w:firstLine="720"/>
        <w:jc w:val="right"/>
        <w:rPr>
          <w:rStyle w:val="11"/>
          <w:rFonts w:ascii="宋体" w:hAnsi="宋体" w:eastAsia="宋体" w:cs="宋体"/>
          <w:sz w:val="24"/>
          <w:szCs w:val="24"/>
        </w:rPr>
      </w:pPr>
      <w:bookmarkStart w:id="2" w:name="_Hlk27473954"/>
    </w:p>
    <w:p>
      <w:pPr>
        <w:pStyle w:val="12"/>
        <w:framePr w:wrap="auto" w:vAnchor="margin" w:hAnchor="text" w:yAlign="inline"/>
        <w:spacing w:line="360" w:lineRule="auto"/>
        <w:ind w:firstLine="720"/>
        <w:jc w:val="right"/>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采购人：上海飞机制造有限公司</w:t>
      </w:r>
      <w:r>
        <w:rPr>
          <w:rStyle w:val="11"/>
          <w:rFonts w:ascii="宋体" w:hAnsi="宋体" w:eastAsia="宋体" w:cs="宋体"/>
          <w:sz w:val="24"/>
          <w:szCs w:val="24"/>
          <w:u w:val="none"/>
          <w:rtl w:val="0"/>
          <w:lang w:val="zh-TW" w:eastAsia="zh-TW"/>
        </w:rPr>
        <w:t>人力资源部</w:t>
      </w:r>
    </w:p>
    <w:p>
      <w:pPr>
        <w:pStyle w:val="12"/>
        <w:framePr w:wrap="auto" w:vAnchor="margin" w:hAnchor="text" w:yAlign="inline"/>
        <w:spacing w:line="360" w:lineRule="auto"/>
        <w:ind w:firstLine="720"/>
        <w:jc w:val="right"/>
        <w:rPr>
          <w:rStyle w:val="11"/>
          <w:rFonts w:ascii="宋体" w:hAnsi="宋体" w:eastAsia="宋体" w:cs="宋体"/>
          <w:sz w:val="24"/>
          <w:szCs w:val="24"/>
        </w:rPr>
      </w:pPr>
      <w:r>
        <w:rPr>
          <w:rStyle w:val="11"/>
          <w:rFonts w:ascii="宋体" w:hAnsi="宋体" w:eastAsia="宋体" w:cs="宋体"/>
          <w:sz w:val="24"/>
          <w:szCs w:val="24"/>
          <w:u w:val="none"/>
          <w:rtl w:val="0"/>
          <w:lang w:val="en-US"/>
        </w:rPr>
        <w:t>2022</w:t>
      </w:r>
      <w:r>
        <w:rPr>
          <w:rStyle w:val="11"/>
          <w:rFonts w:ascii="宋体" w:hAnsi="宋体" w:eastAsia="宋体" w:cs="宋体"/>
          <w:sz w:val="24"/>
          <w:szCs w:val="24"/>
          <w:rtl w:val="0"/>
          <w:lang w:val="zh-TW" w:eastAsia="zh-TW"/>
        </w:rPr>
        <w:t>年</w:t>
      </w:r>
      <w:r>
        <w:rPr>
          <w:rStyle w:val="11"/>
          <w:rFonts w:hint="eastAsia" w:ascii="宋体" w:hAnsi="宋体" w:eastAsia="宋体" w:cs="宋体"/>
          <w:sz w:val="24"/>
          <w:szCs w:val="24"/>
          <w:u w:val="none"/>
          <w:rtl w:val="0"/>
          <w:lang w:val="en-US" w:eastAsia="zh-CN"/>
        </w:rPr>
        <w:t>3</w:t>
      </w:r>
      <w:r>
        <w:rPr>
          <w:rStyle w:val="11"/>
          <w:rFonts w:ascii="宋体" w:hAnsi="宋体" w:eastAsia="宋体" w:cs="宋体"/>
          <w:sz w:val="24"/>
          <w:szCs w:val="24"/>
          <w:rtl w:val="0"/>
          <w:lang w:val="zh-TW" w:eastAsia="zh-TW"/>
        </w:rPr>
        <w:t>月</w:t>
      </w:r>
      <w:r>
        <w:rPr>
          <w:rStyle w:val="11"/>
          <w:rFonts w:hint="eastAsia" w:ascii="宋体" w:hAnsi="宋体" w:eastAsia="宋体" w:cs="宋体"/>
          <w:sz w:val="24"/>
          <w:szCs w:val="24"/>
          <w:rtl w:val="0"/>
          <w:lang w:val="en-US" w:eastAsia="zh-CN"/>
        </w:rPr>
        <w:t>25</w:t>
      </w:r>
      <w:r>
        <w:rPr>
          <w:rStyle w:val="11"/>
          <w:rFonts w:ascii="宋体" w:hAnsi="宋体" w:eastAsia="宋体" w:cs="宋体"/>
          <w:sz w:val="24"/>
          <w:szCs w:val="24"/>
          <w:rtl w:val="0"/>
          <w:lang w:val="zh-TW" w:eastAsia="zh-TW"/>
        </w:rPr>
        <w:t>日</w:t>
      </w:r>
    </w:p>
    <w:p>
      <w:pPr>
        <w:pStyle w:val="12"/>
        <w:framePr w:wrap="auto" w:vAnchor="margin" w:hAnchor="text" w:yAlign="inline"/>
        <w:jc w:val="center"/>
        <w:outlineLvl w:val="0"/>
      </w:pPr>
      <w:r>
        <w:rPr>
          <w:rStyle w:val="11"/>
          <w:rFonts w:ascii="宋体" w:hAnsi="宋体" w:eastAsia="宋体" w:cs="宋体"/>
          <w:b/>
          <w:bCs/>
          <w:color w:val="000000"/>
          <w:sz w:val="40"/>
          <w:szCs w:val="40"/>
          <w:u w:color="000000"/>
        </w:rPr>
        <w:br w:type="page"/>
      </w:r>
    </w:p>
    <w:bookmarkEnd w:id="2"/>
    <w:p>
      <w:pPr>
        <w:pStyle w:val="12"/>
        <w:framePr w:wrap="auto" w:vAnchor="margin" w:hAnchor="text" w:yAlign="inline"/>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r>
        <w:rPr>
          <w:rStyle w:val="11"/>
          <w:rFonts w:ascii="方正小标宋简体" w:hAnsi="方正小标宋简体" w:eastAsia="方正小标宋简体" w:cs="方正小标宋简体"/>
          <w:b/>
          <w:bCs/>
          <w:color w:val="000000"/>
          <w:sz w:val="36"/>
          <w:szCs w:val="36"/>
          <w:u w:color="000000"/>
          <w:rtl w:val="0"/>
          <w:lang w:val="zh-TW" w:eastAsia="zh-TW"/>
        </w:rPr>
        <w:t>第 二 章 响应单位须知</w:t>
      </w:r>
    </w:p>
    <w:bookmarkEnd w:id="1"/>
    <w:p>
      <w:pPr>
        <w:pStyle w:val="12"/>
        <w:framePr w:wrap="auto" w:vAnchor="margin" w:hAnchor="text" w:yAlign="inline"/>
        <w:numPr>
          <w:ilvl w:val="0"/>
          <w:numId w:val="1"/>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响应注意事项：</w:t>
      </w:r>
    </w:p>
    <w:p>
      <w:pPr>
        <w:pStyle w:val="2"/>
        <w:keepNext w:val="0"/>
        <w:keepLines w:val="0"/>
        <w:pageBreakBefore w:val="0"/>
        <w:framePr/>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rPr>
      </w:pPr>
      <w:r>
        <w:rPr>
          <w:rFonts w:hint="eastAsia" w:ascii="Times New Roman" w:hAnsi="Times New Roman"/>
          <w:sz w:val="24"/>
          <w:lang w:eastAsia="zh-CN"/>
        </w:rPr>
        <w:t>响应单位</w:t>
      </w:r>
      <w:r>
        <w:rPr>
          <w:rFonts w:ascii="Times New Roman" w:hAnsi="Times New Roman"/>
          <w:sz w:val="24"/>
        </w:rPr>
        <w:t>应承担所有与准备和参加谈判有关的费用。不论谈判的结果如何，上飞公司均无义务和责任承担这些费用。</w:t>
      </w:r>
    </w:p>
    <w:p>
      <w:pPr>
        <w:pStyle w:val="2"/>
        <w:keepNext w:val="0"/>
        <w:keepLines w:val="0"/>
        <w:pageBreakBefore w:val="0"/>
        <w:framePr/>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rPr>
      </w:pPr>
      <w:r>
        <w:rPr>
          <w:rStyle w:val="11"/>
          <w:rFonts w:hint="eastAsia" w:ascii="宋体" w:hAnsi="宋体" w:eastAsia="宋体" w:cs="宋体"/>
          <w:sz w:val="24"/>
          <w:szCs w:val="24"/>
          <w:highlight w:val="yellow"/>
          <w:rtl w:val="0"/>
          <w:lang w:val="zh-TW" w:eastAsia="zh-TW"/>
        </w:rPr>
        <w:t>响应单位提交的响应文件纸质版与电子版有差异，</w:t>
      </w:r>
      <w:r>
        <w:rPr>
          <w:rStyle w:val="11"/>
          <w:rFonts w:hint="eastAsia" w:ascii="宋体" w:hAnsi="宋体" w:eastAsia="宋体" w:cs="宋体"/>
          <w:sz w:val="24"/>
          <w:szCs w:val="24"/>
          <w:highlight w:val="yellow"/>
          <w:rtl w:val="0"/>
          <w:lang w:val="en-US" w:eastAsia="zh-CN"/>
        </w:rPr>
        <w:t>上飞公司有权取消评标结果</w:t>
      </w:r>
      <w:r>
        <w:rPr>
          <w:rStyle w:val="11"/>
          <w:rFonts w:hint="eastAsia" w:ascii="宋体" w:hAnsi="宋体" w:eastAsia="宋体" w:cs="宋体"/>
          <w:sz w:val="24"/>
          <w:szCs w:val="24"/>
          <w:highlight w:val="yellow"/>
          <w:rtl w:val="0"/>
          <w:lang w:val="zh-TW" w:eastAsia="zh-TW"/>
        </w:rPr>
        <w:t>。</w:t>
      </w:r>
      <w:r>
        <w:rPr>
          <w:rFonts w:hint="eastAsia" w:ascii="Times New Roman" w:hAnsi="Times New Roman"/>
          <w:sz w:val="24"/>
          <w:lang w:eastAsia="zh-CN"/>
        </w:rPr>
        <w:t>正本与副本有差异，以正本为准。</w:t>
      </w:r>
    </w:p>
    <w:p>
      <w:pPr>
        <w:pStyle w:val="2"/>
        <w:keepNext w:val="0"/>
        <w:keepLines w:val="0"/>
        <w:pageBreakBefore w:val="0"/>
        <w:framePr/>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sz w:val="24"/>
        </w:rPr>
      </w:pPr>
      <w:r>
        <w:rPr>
          <w:rFonts w:ascii="Times New Roman" w:hAnsi="Times New Roman"/>
          <w:sz w:val="24"/>
        </w:rPr>
        <w:t>本文件</w:t>
      </w:r>
      <w:r>
        <w:rPr>
          <w:rFonts w:hint="eastAsia" w:ascii="Times New Roman" w:hAnsi="Times New Roman"/>
          <w:sz w:val="24"/>
          <w:lang w:eastAsia="zh-CN"/>
        </w:rPr>
        <w:t>第四章及第五章</w:t>
      </w:r>
      <w:r>
        <w:rPr>
          <w:rFonts w:ascii="Times New Roman" w:hAnsi="Times New Roman"/>
          <w:sz w:val="24"/>
        </w:rPr>
        <w:t>中标注“*”号的均为关键</w:t>
      </w:r>
      <w:r>
        <w:rPr>
          <w:rFonts w:hint="eastAsia" w:ascii="Times New Roman" w:hAnsi="Times New Roman"/>
          <w:sz w:val="24"/>
          <w:lang w:eastAsia="zh-CN"/>
        </w:rPr>
        <w:t>商务要求</w:t>
      </w:r>
      <w:r>
        <w:rPr>
          <w:rFonts w:ascii="Times New Roman" w:hAnsi="Times New Roman"/>
          <w:sz w:val="24"/>
        </w:rPr>
        <w:t>或关键</w:t>
      </w:r>
      <w:r>
        <w:rPr>
          <w:rFonts w:hint="eastAsia" w:ascii="Times New Roman" w:hAnsi="Times New Roman"/>
          <w:sz w:val="24"/>
          <w:lang w:eastAsia="zh-CN"/>
        </w:rPr>
        <w:t>技术要求</w:t>
      </w:r>
      <w:r>
        <w:rPr>
          <w:rFonts w:ascii="Times New Roman" w:hAnsi="Times New Roman"/>
          <w:sz w:val="24"/>
        </w:rPr>
        <w:t>，对这些条款的偏离将导致响应文件被否决。</w:t>
      </w:r>
    </w:p>
    <w:p>
      <w:pPr>
        <w:keepNext w:val="0"/>
        <w:keepLines w:val="0"/>
        <w:pageBreakBefore w:val="0"/>
        <w:framePr w:wrap="auto" w:vAnchor="margin" w:hAnchor="text" w:yAlign="inline"/>
        <w:numPr>
          <w:ilvl w:val="0"/>
          <w:numId w:val="2"/>
        </w:numPr>
        <w:kinsoku/>
        <w:wordWrap/>
        <w:overflowPunct/>
        <w:topLinePunct w:val="0"/>
        <w:autoSpaceDE/>
        <w:autoSpaceDN/>
        <w:bidi w:val="0"/>
        <w:adjustRightInd/>
        <w:snapToGrid/>
        <w:spacing w:line="400" w:lineRule="exact"/>
        <w:ind w:left="400" w:leftChars="0" w:hanging="400" w:hangingChars="167"/>
        <w:textAlignment w:val="auto"/>
        <w:outlineLvl w:val="9"/>
        <w:rPr>
          <w:rFonts w:ascii="Times New Roman" w:hAnsi="Times New Roman"/>
        </w:rPr>
      </w:pPr>
      <w:r>
        <w:rPr>
          <w:rFonts w:ascii="Times New Roman" w:hAnsi="Times New Roman"/>
          <w:sz w:val="24"/>
        </w:rPr>
        <w:t>在</w:t>
      </w:r>
      <w:r>
        <w:rPr>
          <w:rFonts w:hint="eastAsia" w:ascii="Times New Roman" w:hAnsi="Times New Roman"/>
          <w:sz w:val="24"/>
          <w:lang w:eastAsia="zh-CN"/>
        </w:rPr>
        <w:t>响应文件</w:t>
      </w:r>
      <w:r>
        <w:rPr>
          <w:rFonts w:ascii="Times New Roman" w:hAnsi="Times New Roman"/>
          <w:sz w:val="24"/>
        </w:rPr>
        <w:t>递交截止前的任何时候，无论出于何种原因，上飞公司可对</w:t>
      </w:r>
      <w:r>
        <w:rPr>
          <w:rFonts w:hint="eastAsia" w:ascii="Times New Roman" w:hAnsi="Times New Roman"/>
          <w:sz w:val="24"/>
          <w:lang w:eastAsia="zh-CN"/>
        </w:rPr>
        <w:t>竞争性谈判文件内容</w:t>
      </w:r>
      <w:r>
        <w:rPr>
          <w:rFonts w:ascii="Times New Roman" w:hAnsi="Times New Roman"/>
          <w:sz w:val="24"/>
        </w:rPr>
        <w:t>进行修改。</w:t>
      </w:r>
      <w:r>
        <w:rPr>
          <w:rFonts w:hint="eastAsia" w:ascii="Times New Roman" w:hAnsi="Times New Roman"/>
          <w:sz w:val="24"/>
          <w:lang w:eastAsia="zh-CN"/>
        </w:rPr>
        <w:t>文件的修改</w:t>
      </w:r>
      <w:r>
        <w:rPr>
          <w:rFonts w:ascii="Times New Roman" w:hAnsi="Times New Roman"/>
          <w:sz w:val="24"/>
        </w:rPr>
        <w:t>将以</w:t>
      </w:r>
      <w:r>
        <w:rPr>
          <w:rFonts w:hint="eastAsia" w:ascii="Times New Roman" w:hAnsi="Times New Roman"/>
          <w:b/>
          <w:bCs/>
          <w:i w:val="0"/>
          <w:iCs w:val="0"/>
          <w:sz w:val="24"/>
          <w:lang w:eastAsia="zh-CN"/>
        </w:rPr>
        <w:t>书面或邮件的形式</w:t>
      </w:r>
      <w:r>
        <w:rPr>
          <w:rFonts w:ascii="Times New Roman" w:hAnsi="Times New Roman"/>
          <w:sz w:val="24"/>
        </w:rPr>
        <w:t>通知所有受邀请</w:t>
      </w:r>
      <w:r>
        <w:rPr>
          <w:rFonts w:hint="eastAsia" w:ascii="Times New Roman" w:hAnsi="Times New Roman"/>
          <w:sz w:val="24"/>
          <w:lang w:eastAsia="zh-CN"/>
        </w:rPr>
        <w:t>单位</w:t>
      </w:r>
      <w:r>
        <w:rPr>
          <w:rFonts w:ascii="Times New Roman" w:hAnsi="Times New Roman"/>
          <w:sz w:val="24"/>
        </w:rPr>
        <w:t>，</w:t>
      </w:r>
      <w:r>
        <w:rPr>
          <w:rFonts w:hint="eastAsia" w:ascii="Times New Roman" w:hAnsi="Times New Roman"/>
          <w:sz w:val="24"/>
          <w:lang w:eastAsia="zh-CN"/>
        </w:rPr>
        <w:t>修改文件与竞争性谈判文件具有同等效力</w:t>
      </w:r>
      <w:r>
        <w:rPr>
          <w:rFonts w:ascii="Times New Roman" w:hAnsi="Times New Roman"/>
          <w:sz w:val="24"/>
        </w:rPr>
        <w:t>。</w:t>
      </w:r>
      <w:r>
        <w:rPr>
          <w:rFonts w:hint="eastAsia" w:ascii="Times New Roman" w:hAnsi="Times New Roman"/>
          <w:sz w:val="24"/>
          <w:lang w:eastAsia="zh-CN"/>
        </w:rPr>
        <w:t>受邀人在收到通知后，应回复确认收到（形式不限）。在修改文件后，上飞公司可自行决定是否延长响应文件提交截止时间。</w:t>
      </w:r>
    </w:p>
    <w:p>
      <w:pPr>
        <w:keepNext w:val="0"/>
        <w:keepLines w:val="0"/>
        <w:pageBreakBefore w:val="0"/>
        <w:framePr w:wrap="auto" w:vAnchor="margin" w:hAnchor="text" w:yAlign="inline"/>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rPr>
      </w:pPr>
      <w:r>
        <w:rPr>
          <w:rFonts w:hint="eastAsia" w:ascii="Times New Roman" w:hAnsi="Times New Roman"/>
          <w:b/>
          <w:bCs/>
          <w:sz w:val="24"/>
          <w:lang w:eastAsia="zh-CN"/>
        </w:rPr>
        <w:t>响应单位代表为单位法定代表人，应出具法定代表人声明及法定代表人身份证复印件（法定代表人签字或盖章）</w:t>
      </w:r>
    </w:p>
    <w:p>
      <w:pPr>
        <w:keepNext w:val="0"/>
        <w:keepLines w:val="0"/>
        <w:pageBreakBefore w:val="0"/>
        <w:framePr w:wrap="auto" w:vAnchor="margin" w:hAnchor="text" w:yAlign="inline"/>
        <w:numPr>
          <w:ilvl w:val="0"/>
          <w:numId w:val="2"/>
        </w:numPr>
        <w:kinsoku/>
        <w:wordWrap/>
        <w:overflowPunct/>
        <w:topLinePunct w:val="0"/>
        <w:autoSpaceDE/>
        <w:autoSpaceDN/>
        <w:bidi w:val="0"/>
        <w:adjustRightInd/>
        <w:snapToGrid/>
        <w:spacing w:line="400" w:lineRule="exact"/>
        <w:ind w:left="402" w:leftChars="0" w:hanging="402" w:hangingChars="167"/>
        <w:textAlignment w:val="auto"/>
        <w:outlineLvl w:val="9"/>
        <w:rPr>
          <w:rFonts w:ascii="Times New Roman" w:hAnsi="Times New Roman"/>
          <w:b/>
          <w:bCs/>
        </w:rPr>
      </w:pPr>
      <w:r>
        <w:rPr>
          <w:rFonts w:hint="eastAsia" w:ascii="Times New Roman" w:hAnsi="Times New Roman"/>
          <w:b/>
          <w:bCs/>
          <w:sz w:val="24"/>
          <w:lang w:eastAsia="zh-CN"/>
        </w:rPr>
        <w:t>响应单位代表如非单位法定代表人，则应提供由法定代表人出具的《法定代表人授权委托书》、法定代表人身份证复印件（法定代表人签字或盖章）、授权代表人身份证复印件（授权代表人签字或盖章）。</w:t>
      </w:r>
    </w:p>
    <w:p>
      <w:pPr>
        <w:pStyle w:val="12"/>
        <w:framePr w:wrap="auto" w:vAnchor="margin" w:hAnchor="text" w:yAlign="inline"/>
        <w:numPr>
          <w:ilvl w:val="0"/>
          <w:numId w:val="3"/>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响应文件编制、提交要求</w:t>
      </w:r>
    </w:p>
    <w:p>
      <w:pPr>
        <w:pStyle w:val="14"/>
        <w:framePr w:wrap="auto" w:vAnchor="margin" w:hAnchor="text" w:yAlign="inline"/>
        <w:numPr>
          <w:ilvl w:val="0"/>
          <w:numId w:val="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响应文件应包括下列内容：</w:t>
      </w:r>
    </w:p>
    <w:p>
      <w:pPr>
        <w:pStyle w:val="12"/>
        <w:framePr w:wrap="auto" w:vAnchor="margin" w:hAnchor="text" w:yAlign="inline"/>
        <w:numPr>
          <w:ilvl w:val="0"/>
          <w:numId w:val="5"/>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本文件第一章</w:t>
      </w:r>
      <w:r>
        <w:rPr>
          <w:rStyle w:val="11"/>
          <w:rFonts w:ascii="Times New Roman" w:hAnsi="Times New Roman"/>
          <w:sz w:val="24"/>
          <w:szCs w:val="24"/>
          <w:rtl w:val="0"/>
          <w:lang w:val="en-US"/>
        </w:rPr>
        <w:t xml:space="preserve"> 3.2</w:t>
      </w:r>
      <w:r>
        <w:rPr>
          <w:rStyle w:val="11"/>
          <w:rFonts w:hint="eastAsia" w:ascii="宋体" w:hAnsi="宋体" w:eastAsia="宋体" w:cs="宋体"/>
          <w:sz w:val="24"/>
          <w:szCs w:val="24"/>
          <w:rtl w:val="0"/>
          <w:lang w:val="zh-TW" w:eastAsia="zh-TW"/>
        </w:rPr>
        <w:t>中要求的所有文件；</w:t>
      </w:r>
    </w:p>
    <w:p>
      <w:pPr>
        <w:pStyle w:val="12"/>
        <w:framePr w:wrap="auto" w:vAnchor="margin" w:hAnchor="text" w:yAlign="inline"/>
        <w:numPr>
          <w:ilvl w:val="0"/>
          <w:numId w:val="5"/>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供应商认为需提供的其它资料。</w:t>
      </w:r>
    </w:p>
    <w:p>
      <w:pPr>
        <w:pStyle w:val="12"/>
        <w:framePr w:wrap="auto" w:vAnchor="margin" w:hAnchor="text" w:yAlign="inline"/>
        <w:spacing w:line="400" w:lineRule="exact"/>
        <w:ind w:firstLine="482"/>
        <w:rPr>
          <w:rStyle w:val="11"/>
          <w:rFonts w:ascii="Times New Roman" w:hAnsi="Times New Roman" w:eastAsia="Times New Roman" w:cs="Times New Roman"/>
          <w:b/>
          <w:bCs/>
          <w:sz w:val="24"/>
          <w:szCs w:val="24"/>
          <w:lang w:val="zh-TW" w:eastAsia="zh-TW"/>
        </w:rPr>
      </w:pPr>
      <w:r>
        <w:rPr>
          <w:rStyle w:val="11"/>
          <w:rFonts w:ascii="宋体" w:hAnsi="宋体" w:eastAsia="宋体" w:cs="宋体"/>
          <w:b/>
          <w:bCs/>
          <w:sz w:val="24"/>
          <w:szCs w:val="24"/>
          <w:rtl w:val="0"/>
          <w:lang w:val="zh-TW" w:eastAsia="zh-TW"/>
        </w:rPr>
        <w:t>供应商无论成交与否，其响应文件不予退还。</w:t>
      </w:r>
    </w:p>
    <w:p>
      <w:pPr>
        <w:pStyle w:val="14"/>
        <w:framePr w:wrap="auto" w:vAnchor="margin" w:hAnchor="text" w:yAlign="inline"/>
        <w:numPr>
          <w:ilvl w:val="0"/>
          <w:numId w:val="6"/>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响应单位应完整地填写本文件中提供的报价一览表和分项报价表。</w:t>
      </w:r>
    </w:p>
    <w:p>
      <w:pPr>
        <w:pStyle w:val="14"/>
        <w:framePr w:wrap="auto" w:vAnchor="margin" w:hAnchor="text" w:yAlign="inline"/>
        <w:numPr>
          <w:ilvl w:val="0"/>
          <w:numId w:val="7"/>
        </w:numPr>
        <w:bidi w:val="0"/>
        <w:spacing w:line="400" w:lineRule="exact"/>
        <w:ind w:right="0"/>
        <w:jc w:val="both"/>
        <w:rPr>
          <w:rStyle w:val="11"/>
          <w:rFonts w:ascii="宋体" w:hAnsi="宋体" w:eastAsia="宋体" w:cs="宋体"/>
          <w:sz w:val="24"/>
          <w:szCs w:val="24"/>
          <w:rtl w:val="0"/>
          <w:lang w:val="zh-TW" w:eastAsia="zh-TW"/>
        </w:rPr>
      </w:pPr>
      <w:r>
        <w:rPr>
          <w:rStyle w:val="11"/>
          <w:rFonts w:hint="eastAsia" w:ascii="宋体" w:hAnsi="宋体" w:eastAsia="宋体" w:cs="宋体"/>
          <w:b/>
          <w:bCs/>
          <w:sz w:val="24"/>
          <w:szCs w:val="24"/>
          <w:rtl w:val="0"/>
          <w:lang w:val="zh-TW" w:eastAsia="zh-TW"/>
        </w:rPr>
        <w:t>响应单位</w:t>
      </w:r>
      <w:r>
        <w:rPr>
          <w:rStyle w:val="11"/>
          <w:rFonts w:hint="eastAsia" w:ascii="宋体" w:hAnsi="宋体" w:eastAsia="宋体" w:cs="宋体"/>
          <w:b/>
          <w:bCs/>
          <w:spacing w:val="-4"/>
          <w:sz w:val="24"/>
          <w:szCs w:val="24"/>
          <w:rtl w:val="0"/>
          <w:lang w:val="zh-TW" w:eastAsia="zh-TW"/>
        </w:rPr>
        <w:t>应根据邀请文件的要求提供服务方案等内容</w:t>
      </w:r>
      <w:r>
        <w:rPr>
          <w:rStyle w:val="11"/>
          <w:rFonts w:ascii="宋体" w:hAnsi="宋体" w:eastAsia="宋体" w:cs="宋体"/>
          <w:b/>
          <w:bCs/>
          <w:spacing w:val="-4"/>
          <w:sz w:val="24"/>
          <w:szCs w:val="24"/>
          <w:rtl w:val="0"/>
          <w:lang w:val="en-US"/>
        </w:rPr>
        <w:t>,</w:t>
      </w:r>
      <w:r>
        <w:rPr>
          <w:rStyle w:val="11"/>
          <w:rFonts w:hint="eastAsia" w:ascii="宋体" w:hAnsi="宋体" w:eastAsia="宋体" w:cs="宋体"/>
          <w:b/>
          <w:bCs/>
          <w:spacing w:val="-3"/>
          <w:sz w:val="24"/>
          <w:szCs w:val="24"/>
          <w:rtl w:val="0"/>
          <w:lang w:val="zh-TW" w:eastAsia="zh-TW"/>
        </w:rPr>
        <w:t>以佐证对服务要求的响应。</w:t>
      </w:r>
    </w:p>
    <w:p>
      <w:pPr>
        <w:pStyle w:val="14"/>
        <w:framePr w:wrap="auto" w:vAnchor="margin" w:hAnchor="text" w:yAlign="inline"/>
        <w:numPr>
          <w:ilvl w:val="0"/>
          <w:numId w:val="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本文件所指</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公章</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指需要响应单位的公司章，</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投标专用章</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合同专用章</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等均不属于公章。</w:t>
      </w:r>
      <w:r>
        <w:rPr>
          <w:rStyle w:val="11"/>
          <w:rFonts w:ascii="Times New Roman" w:hAnsi="Times New Roman" w:eastAsia="Times New Roman" w:cs="Times New Roman"/>
          <w:sz w:val="24"/>
          <w:szCs w:val="24"/>
          <w:lang w:val="en-US"/>
        </w:rPr>
        <w:tab/>
      </w:r>
    </w:p>
    <w:p>
      <w:pPr>
        <w:pStyle w:val="14"/>
        <w:framePr w:wrap="auto" w:vAnchor="margin" w:hAnchor="text" w:yAlign="inline"/>
        <w:numPr>
          <w:ilvl w:val="0"/>
          <w:numId w:val="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响应文件的正本、副本应打印或用不褪色墨水书写，不得有任何修改。提供的电子版本应为响应文件正本的扫描件（红章）。</w:t>
      </w:r>
    </w:p>
    <w:p>
      <w:pPr>
        <w:pStyle w:val="12"/>
        <w:framePr w:wrap="auto" w:vAnchor="margin" w:hAnchor="text" w:yAlign="inline"/>
        <w:numPr>
          <w:ilvl w:val="0"/>
          <w:numId w:val="8"/>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竞争性谈判步骤：</w:t>
      </w:r>
    </w:p>
    <w:p>
      <w:pPr>
        <w:pStyle w:val="14"/>
        <w:framePr w:wrap="auto" w:vAnchor="margin" w:hAnchor="text" w:yAlign="inline"/>
        <w:numPr>
          <w:ilvl w:val="0"/>
          <w:numId w:val="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所有被邀请单位于规定的时间截止前提交响应文件。</w:t>
      </w:r>
    </w:p>
    <w:p>
      <w:pPr>
        <w:pStyle w:val="14"/>
        <w:framePr w:wrap="auto" w:vAnchor="margin" w:hAnchor="text" w:yAlign="inline"/>
        <w:numPr>
          <w:ilvl w:val="0"/>
          <w:numId w:val="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上飞公司组建竞争性谈判小组组织开标（响应单位无需到场）。</w:t>
      </w:r>
    </w:p>
    <w:p>
      <w:pPr>
        <w:pStyle w:val="14"/>
        <w:framePr w:wrap="auto" w:vAnchor="margin" w:hAnchor="text" w:yAlign="inline"/>
        <w:numPr>
          <w:ilvl w:val="0"/>
          <w:numId w:val="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竞争性谈判小组按照竞争性谈判文件要求开展评审，评审过程中，竞争性谈判小组可与受邀供应商开展谈判，谈判后供应商应提交最终版的响应文件及报价。</w:t>
      </w:r>
    </w:p>
    <w:p>
      <w:pPr>
        <w:pStyle w:val="14"/>
        <w:framePr w:wrap="auto" w:vAnchor="margin" w:hAnchor="text" w:yAlign="inline"/>
        <w:numPr>
          <w:ilvl w:val="0"/>
          <w:numId w:val="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竞争性谈判小组选择满足竞争性谈判文件实质性要求，并且经评审最优的供应商为成交候选人。</w:t>
      </w:r>
    </w:p>
    <w:p>
      <w:pPr>
        <w:pStyle w:val="12"/>
        <w:framePr w:wrap="auto" w:vAnchor="margin" w:hAnchor="text" w:yAlign="inline"/>
        <w:numPr>
          <w:ilvl w:val="0"/>
          <w:numId w:val="10"/>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响应单位串标、围标的认定：</w:t>
      </w:r>
    </w:p>
    <w:p>
      <w:pPr>
        <w:pStyle w:val="14"/>
        <w:framePr w:wrap="auto" w:vAnchor="margin" w:hAnchor="text" w:yAlign="inline"/>
        <w:spacing w:line="400" w:lineRule="exact"/>
        <w:ind w:firstLine="470"/>
        <w:rPr>
          <w:rStyle w:val="11"/>
          <w:rFonts w:ascii="Times New Roman" w:hAnsi="Times New Roman" w:eastAsia="Times New Roman" w:cs="Times New Roman"/>
          <w:sz w:val="24"/>
          <w:szCs w:val="24"/>
          <w:lang w:val="zh-TW" w:eastAsia="zh-TW"/>
        </w:rPr>
      </w:pPr>
      <w:r>
        <w:rPr>
          <w:rStyle w:val="11"/>
          <w:rFonts w:ascii="宋体" w:hAnsi="宋体" w:eastAsia="宋体" w:cs="宋体"/>
          <w:sz w:val="24"/>
          <w:szCs w:val="24"/>
          <w:rtl w:val="0"/>
          <w:lang w:val="zh-TW" w:eastAsia="zh-TW"/>
        </w:rPr>
        <w:t>响应单位有以下情况的，响应文件将认定无效。</w:t>
      </w:r>
    </w:p>
    <w:p>
      <w:pPr>
        <w:pStyle w:val="14"/>
        <w:framePr w:wrap="auto" w:vAnchor="margin" w:hAnchor="text" w:yAlign="inline"/>
        <w:numPr>
          <w:ilvl w:val="0"/>
          <w:numId w:val="1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不同响应单位的响应文件由同一单位或者个人编制；</w:t>
      </w:r>
    </w:p>
    <w:p>
      <w:pPr>
        <w:pStyle w:val="14"/>
        <w:framePr w:wrap="auto" w:vAnchor="margin" w:hAnchor="text" w:yAlign="inline"/>
        <w:numPr>
          <w:ilvl w:val="0"/>
          <w:numId w:val="1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不同响应单位委托同一单位或者个人办理响应事宜；</w:t>
      </w:r>
    </w:p>
    <w:p>
      <w:pPr>
        <w:pStyle w:val="14"/>
        <w:framePr w:wrap="auto" w:vAnchor="margin" w:hAnchor="text" w:yAlign="inline"/>
        <w:numPr>
          <w:ilvl w:val="0"/>
          <w:numId w:val="1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不同响应单位的响应文件载明的项目管理成员或者联系人员为同一人；</w:t>
      </w:r>
    </w:p>
    <w:p>
      <w:pPr>
        <w:pStyle w:val="14"/>
        <w:framePr w:wrap="auto" w:vAnchor="margin" w:hAnchor="text" w:yAlign="inline"/>
        <w:numPr>
          <w:ilvl w:val="0"/>
          <w:numId w:val="1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不同响应单位的响应文件存在异常一致的错误；</w:t>
      </w:r>
    </w:p>
    <w:p>
      <w:pPr>
        <w:pStyle w:val="14"/>
        <w:framePr w:wrap="auto" w:vAnchor="margin" w:hAnchor="text" w:yAlign="inline"/>
        <w:numPr>
          <w:ilvl w:val="0"/>
          <w:numId w:val="1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不同响应单位的响应文件相互混装；</w:t>
      </w:r>
    </w:p>
    <w:p>
      <w:pPr>
        <w:pStyle w:val="12"/>
        <w:framePr w:wrap="auto" w:vAnchor="margin" w:hAnchor="text" w:yAlign="inline"/>
        <w:numPr>
          <w:ilvl w:val="0"/>
          <w:numId w:val="12"/>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限制采购供应商的情况</w:t>
      </w:r>
    </w:p>
    <w:p>
      <w:pPr>
        <w:pStyle w:val="12"/>
        <w:framePr w:wrap="auto" w:vAnchor="margin" w:hAnchor="text" w:yAlign="inline"/>
        <w:tabs>
          <w:tab w:val="left" w:pos="1260"/>
        </w:tabs>
        <w:spacing w:line="400" w:lineRule="exact"/>
        <w:ind w:left="17" w:hanging="17"/>
        <w:rPr>
          <w:rStyle w:val="11"/>
          <w:rFonts w:ascii="宋体" w:hAnsi="宋体" w:eastAsia="宋体" w:cs="宋体"/>
          <w:b/>
          <w:bCs/>
          <w:sz w:val="24"/>
          <w:szCs w:val="24"/>
        </w:rPr>
      </w:pPr>
      <w:r>
        <w:rPr>
          <w:rStyle w:val="11"/>
          <w:rFonts w:ascii="宋体" w:hAnsi="宋体" w:eastAsia="宋体" w:cs="宋体"/>
          <w:b/>
          <w:bCs/>
          <w:sz w:val="24"/>
          <w:szCs w:val="24"/>
          <w:rtl w:val="0"/>
          <w:lang w:val="zh-TW" w:eastAsia="zh-TW"/>
        </w:rPr>
        <w:t>（一）如响应单位竞争性谈判、合同签订及履约过程有以下行为，经查实后将被上飞公司列入</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限制采购供应商名单</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，并在</w:t>
      </w:r>
      <w:r>
        <w:rPr>
          <w:rStyle w:val="11"/>
          <w:rFonts w:ascii="宋体" w:hAnsi="宋体" w:eastAsia="宋体" w:cs="宋体"/>
          <w:b/>
          <w:bCs/>
          <w:sz w:val="24"/>
          <w:szCs w:val="24"/>
          <w:rtl w:val="0"/>
          <w:lang w:val="en-US"/>
        </w:rPr>
        <w:t>3</w:t>
      </w:r>
      <w:r>
        <w:rPr>
          <w:rStyle w:val="11"/>
          <w:rFonts w:ascii="宋体" w:hAnsi="宋体" w:eastAsia="宋体" w:cs="宋体"/>
          <w:b/>
          <w:bCs/>
          <w:sz w:val="24"/>
          <w:szCs w:val="24"/>
          <w:rtl w:val="0"/>
          <w:lang w:val="zh-TW" w:eastAsia="zh-TW"/>
        </w:rPr>
        <w:t>年内不得参与上飞公司所有采购业务：</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在竞争性谈判过程中，非成交供应商存在挂靠、串标、围标、非法以他人名义响应的行为（被挂靠公司一并纳入限制采购供应商名单）；</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响应单位人员为非正式员工，并对上飞公司竞争性谈判工作带来影响的；</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在竞争性谈判过程中有恶意诽谤、诬告或陷害其他竞争对手的不良行为；</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成交后无正当理由不按时签订合同或不按照响应文件约定签订合同的；</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非成交供应商提供虚假证件、资质证书、业绩证明等相关材料，没有实际履行能力但承诺商务和技术部分可达到竞争性谈判文件要求以骗取成交的虚假响应行为和以其他方式弄虚作假骗取成交的行为；</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标的产品交付后，多次验收测试不合格的；</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向上飞公司有关人员馈赠任何礼品，价值未超过</w:t>
      </w:r>
      <w:r>
        <w:rPr>
          <w:rStyle w:val="11"/>
          <w:rFonts w:ascii="Times New Roman" w:hAnsi="Times New Roman"/>
          <w:sz w:val="24"/>
          <w:szCs w:val="24"/>
          <w:rtl w:val="0"/>
          <w:lang w:val="en-US"/>
        </w:rPr>
        <w:t>200</w:t>
      </w:r>
      <w:r>
        <w:rPr>
          <w:rStyle w:val="11"/>
          <w:rFonts w:hint="eastAsia" w:ascii="宋体" w:hAnsi="宋体" w:eastAsia="宋体" w:cs="宋体"/>
          <w:sz w:val="24"/>
          <w:szCs w:val="24"/>
          <w:rtl w:val="0"/>
          <w:lang w:val="zh-TW" w:eastAsia="zh-TW"/>
        </w:rPr>
        <w:t>元，情节较轻的行为；</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拒不按我方有关要求到检察机关进行行贿犯罪档案查询的；</w:t>
      </w:r>
    </w:p>
    <w:p>
      <w:pPr>
        <w:pStyle w:val="14"/>
        <w:framePr w:wrap="auto" w:vAnchor="margin" w:hAnchor="text" w:yAlign="inline"/>
        <w:numPr>
          <w:ilvl w:val="0"/>
          <w:numId w:val="13"/>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其他违反国家法律、法规或竞争性谈判文件相关规定的，情节较轻的行为。</w:t>
      </w:r>
    </w:p>
    <w:p>
      <w:pPr>
        <w:pStyle w:val="12"/>
        <w:framePr w:wrap="auto" w:vAnchor="margin" w:hAnchor="text" w:yAlign="inline"/>
        <w:tabs>
          <w:tab w:val="left" w:pos="1260"/>
        </w:tabs>
        <w:spacing w:line="400" w:lineRule="exact"/>
        <w:ind w:left="17" w:hanging="17"/>
        <w:rPr>
          <w:rStyle w:val="11"/>
          <w:rFonts w:ascii="宋体" w:hAnsi="宋体" w:eastAsia="宋体" w:cs="宋体"/>
          <w:b/>
          <w:bCs/>
          <w:sz w:val="24"/>
          <w:szCs w:val="24"/>
        </w:rPr>
      </w:pPr>
      <w:r>
        <w:rPr>
          <w:rStyle w:val="11"/>
          <w:rFonts w:ascii="宋体" w:hAnsi="宋体" w:eastAsia="宋体" w:cs="宋体"/>
          <w:b/>
          <w:bCs/>
          <w:sz w:val="24"/>
          <w:szCs w:val="24"/>
          <w:rtl w:val="0"/>
          <w:lang w:val="zh-TW" w:eastAsia="zh-TW"/>
        </w:rPr>
        <w:t>（二）如响应单位竞争性谈判、合同签订及履约过程有以下行为，经查实后将被上飞公司列入</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限制采购供应商名单</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，并在</w:t>
      </w:r>
      <w:r>
        <w:rPr>
          <w:rStyle w:val="11"/>
          <w:rFonts w:ascii="宋体" w:hAnsi="宋体" w:eastAsia="宋体" w:cs="宋体"/>
          <w:b/>
          <w:bCs/>
          <w:sz w:val="24"/>
          <w:szCs w:val="24"/>
          <w:rtl w:val="0"/>
          <w:lang w:val="en-US"/>
        </w:rPr>
        <w:t>5</w:t>
      </w:r>
      <w:r>
        <w:rPr>
          <w:rStyle w:val="11"/>
          <w:rFonts w:ascii="宋体" w:hAnsi="宋体" w:eastAsia="宋体" w:cs="宋体"/>
          <w:b/>
          <w:bCs/>
          <w:sz w:val="24"/>
          <w:szCs w:val="24"/>
          <w:rtl w:val="0"/>
          <w:lang w:val="zh-TW" w:eastAsia="zh-TW"/>
        </w:rPr>
        <w:t>年内不得参与上飞公司所有采购业务：</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在竞争性谈判过程中成交供应商存在挂靠、串标、围标、非法以他人名义响应的行为（被挂靠公司一并纳入限制采购供应商名单）；</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响应单位人员为非正式员工，并对上飞公司带来经济损失的；</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成交后，非法转包、违约分包、擅自更换项目经理的；</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合同履约过程中不按照合同要求提交履约保证金、保函或相关凭证的；</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合同履约过程中擅自变更、终止履约或不按约定履行合同业务的；</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在履行响应承诺或合同过程中，出现严重质量问题或给上飞公司造成经济损失、安全事故以及不良社会影响的行为；</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严重违反响应文件承诺或合同约定，提高价格、降低质量、拖延工期或供货时间的不诚信行为；</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成交供应商提供虚假证件、资质证书、业绩证明等相关材料，没有实际履行能力但承诺商务和技术部分可达到竞争性谈判要求以骗取成交的虚假响应行为和以其他方式弄虚作假骗取成交的行为；</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向上飞公司有关人员馈赠礼品、提供宴请等，价值</w:t>
      </w:r>
      <w:r>
        <w:rPr>
          <w:rStyle w:val="11"/>
          <w:rFonts w:ascii="Times New Roman" w:hAnsi="Times New Roman"/>
          <w:sz w:val="24"/>
          <w:szCs w:val="24"/>
          <w:rtl w:val="0"/>
          <w:lang w:val="en-US"/>
        </w:rPr>
        <w:t>200</w:t>
      </w:r>
      <w:r>
        <w:rPr>
          <w:rStyle w:val="11"/>
          <w:rFonts w:hint="eastAsia" w:ascii="宋体" w:hAnsi="宋体" w:eastAsia="宋体" w:cs="宋体"/>
          <w:sz w:val="24"/>
          <w:szCs w:val="24"/>
          <w:rtl w:val="0"/>
          <w:lang w:val="zh-TW" w:eastAsia="zh-TW"/>
        </w:rPr>
        <w:t>元以上不足</w:t>
      </w:r>
      <w:r>
        <w:rPr>
          <w:rStyle w:val="11"/>
          <w:rFonts w:ascii="Times New Roman" w:hAnsi="Times New Roman"/>
          <w:sz w:val="24"/>
          <w:szCs w:val="24"/>
          <w:rtl w:val="0"/>
          <w:lang w:val="en-US"/>
        </w:rPr>
        <w:t>1000</w:t>
      </w:r>
      <w:r>
        <w:rPr>
          <w:rStyle w:val="11"/>
          <w:rFonts w:hint="eastAsia" w:ascii="宋体" w:hAnsi="宋体" w:eastAsia="宋体" w:cs="宋体"/>
          <w:sz w:val="24"/>
          <w:szCs w:val="24"/>
          <w:rtl w:val="0"/>
          <w:lang w:val="zh-TW" w:eastAsia="zh-TW"/>
        </w:rPr>
        <w:t>元，情节较重的行为；</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存在损害上飞公司利益行为的；</w:t>
      </w:r>
    </w:p>
    <w:p>
      <w:pPr>
        <w:pStyle w:val="14"/>
        <w:framePr w:wrap="auto" w:vAnchor="margin" w:hAnchor="text" w:yAlign="inline"/>
        <w:numPr>
          <w:ilvl w:val="0"/>
          <w:numId w:val="14"/>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其他违反国家法律、法规或竞争性谈判文件相关规定的，情节较重的行为。</w:t>
      </w:r>
    </w:p>
    <w:p>
      <w:pPr>
        <w:pStyle w:val="12"/>
        <w:framePr w:wrap="auto" w:vAnchor="margin" w:hAnchor="text" w:yAlign="inline"/>
        <w:tabs>
          <w:tab w:val="left" w:pos="1260"/>
        </w:tabs>
        <w:spacing w:line="400" w:lineRule="exact"/>
        <w:ind w:left="17" w:hanging="17"/>
        <w:rPr>
          <w:rStyle w:val="11"/>
          <w:rFonts w:ascii="宋体" w:hAnsi="宋体" w:eastAsia="宋体" w:cs="宋体"/>
          <w:b/>
          <w:bCs/>
          <w:sz w:val="24"/>
          <w:szCs w:val="24"/>
        </w:rPr>
      </w:pPr>
      <w:r>
        <w:rPr>
          <w:rStyle w:val="11"/>
          <w:rFonts w:ascii="宋体" w:hAnsi="宋体" w:eastAsia="宋体" w:cs="宋体"/>
          <w:b/>
          <w:bCs/>
          <w:sz w:val="24"/>
          <w:szCs w:val="24"/>
          <w:rtl w:val="0"/>
          <w:lang w:val="zh-TW" w:eastAsia="zh-TW"/>
        </w:rPr>
        <w:t>（三）如响应单位竞争性谈判、合同签订及履约过程有以下行为，经查实后将被上飞公司列入</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限制采购供应商名单</w:t>
      </w:r>
      <w:r>
        <w:rPr>
          <w:rStyle w:val="11"/>
          <w:rFonts w:ascii="宋体" w:hAnsi="宋体" w:eastAsia="宋体" w:cs="宋体"/>
          <w:b/>
          <w:bCs/>
          <w:sz w:val="24"/>
          <w:szCs w:val="24"/>
          <w:rtl w:val="0"/>
          <w:lang w:val="en-US"/>
        </w:rPr>
        <w:t>”</w:t>
      </w:r>
      <w:r>
        <w:rPr>
          <w:rStyle w:val="11"/>
          <w:rFonts w:ascii="宋体" w:hAnsi="宋体" w:eastAsia="宋体" w:cs="宋体"/>
          <w:b/>
          <w:bCs/>
          <w:sz w:val="24"/>
          <w:szCs w:val="24"/>
          <w:rtl w:val="0"/>
          <w:lang w:val="zh-TW" w:eastAsia="zh-TW"/>
        </w:rPr>
        <w:t>，并永久不得参与上飞公司所有采购业务：</w:t>
      </w:r>
    </w:p>
    <w:p>
      <w:pPr>
        <w:pStyle w:val="14"/>
        <w:framePr w:wrap="auto" w:vAnchor="margin" w:hAnchor="text" w:yAlign="inline"/>
        <w:numPr>
          <w:ilvl w:val="0"/>
          <w:numId w:val="15"/>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存在商业贿赂行为，如对上飞公司从事采购工作的各类相关工作人员安排宴请、旅游、健身及其他娱乐活动，赠送礼品、礼金和有价证券等价值超过</w:t>
      </w:r>
      <w:r>
        <w:rPr>
          <w:rStyle w:val="11"/>
          <w:rFonts w:ascii="Times New Roman" w:hAnsi="Times New Roman"/>
          <w:sz w:val="24"/>
          <w:szCs w:val="24"/>
          <w:rtl w:val="0"/>
          <w:lang w:val="en-US"/>
        </w:rPr>
        <w:t>1000</w:t>
      </w:r>
      <w:r>
        <w:rPr>
          <w:rStyle w:val="11"/>
          <w:rFonts w:hint="eastAsia" w:ascii="宋体" w:hAnsi="宋体" w:eastAsia="宋体" w:cs="宋体"/>
          <w:sz w:val="24"/>
          <w:szCs w:val="24"/>
          <w:rtl w:val="0"/>
          <w:lang w:val="zh-TW" w:eastAsia="zh-TW"/>
        </w:rPr>
        <w:t>元以上，无偿或明显低价出售（租赁）、出借车辆、房产等大宗物品，以及其他可能影响上飞公司相关工作人员公正履行职务的行为；</w:t>
      </w:r>
    </w:p>
    <w:p>
      <w:pPr>
        <w:pStyle w:val="14"/>
        <w:framePr w:wrap="auto" w:vAnchor="margin" w:hAnchor="text" w:yAlign="inline"/>
        <w:numPr>
          <w:ilvl w:val="0"/>
          <w:numId w:val="15"/>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被司法部门、各级行政主管部门列入经营异常名录、失信被执行人名单库或严重违法企业名单的；</w:t>
      </w:r>
    </w:p>
    <w:p>
      <w:pPr>
        <w:pStyle w:val="14"/>
        <w:framePr w:wrap="auto" w:vAnchor="margin" w:hAnchor="text" w:yAlign="inline"/>
        <w:numPr>
          <w:ilvl w:val="0"/>
          <w:numId w:val="15"/>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其他违反国家法律、法规或招标文件相关规定的，情节严重的行为。</w:t>
      </w:r>
      <w:bookmarkStart w:id="3" w:name="_Hlk11752017"/>
    </w:p>
    <w:p>
      <w:pPr>
        <w:pStyle w:val="12"/>
        <w:framePr w:wrap="auto" w:vAnchor="margin" w:hAnchor="text" w:yAlign="inline"/>
        <w:jc w:val="center"/>
        <w:outlineLvl w:val="0"/>
      </w:pPr>
      <w:r>
        <w:br w:type="page"/>
      </w:r>
    </w:p>
    <w:p>
      <w:pPr>
        <w:pStyle w:val="12"/>
        <w:framePr w:wrap="auto" w:vAnchor="margin" w:hAnchor="text" w:yAlign="inline"/>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r>
        <w:rPr>
          <w:rStyle w:val="11"/>
          <w:rFonts w:ascii="方正小标宋简体" w:hAnsi="方正小标宋简体" w:eastAsia="方正小标宋简体" w:cs="方正小标宋简体"/>
          <w:b/>
          <w:bCs/>
          <w:color w:val="000000"/>
          <w:sz w:val="36"/>
          <w:szCs w:val="36"/>
          <w:u w:color="000000"/>
          <w:rtl w:val="0"/>
          <w:lang w:val="zh-TW" w:eastAsia="zh-TW"/>
        </w:rPr>
        <w:t>第 三 章 评审办法</w:t>
      </w:r>
      <w:bookmarkEnd w:id="3"/>
    </w:p>
    <w:p>
      <w:pPr>
        <w:pStyle w:val="12"/>
        <w:framePr w:wrap="auto" w:vAnchor="margin" w:hAnchor="text" w:yAlign="inline"/>
        <w:spacing w:line="360" w:lineRule="auto"/>
        <w:ind w:firstLine="480"/>
        <w:rPr>
          <w:rStyle w:val="11"/>
          <w:color w:val="000000"/>
          <w:sz w:val="24"/>
          <w:szCs w:val="24"/>
          <w:u w:color="000000"/>
        </w:rPr>
      </w:pPr>
      <w:bookmarkStart w:id="4" w:name="_Hlk35936740"/>
      <w:r>
        <w:rPr>
          <w:rStyle w:val="11"/>
          <w:rFonts w:ascii="宋体" w:hAnsi="宋体" w:eastAsia="宋体" w:cs="宋体"/>
          <w:sz w:val="24"/>
          <w:szCs w:val="24"/>
          <w:rtl w:val="0"/>
          <w:lang w:val="zh-TW" w:eastAsia="zh-TW"/>
        </w:rPr>
        <w:t>项目评审</w:t>
      </w:r>
      <w:r>
        <w:rPr>
          <w:rStyle w:val="11"/>
          <w:rFonts w:ascii="宋体" w:hAnsi="宋体" w:eastAsia="宋体" w:cs="宋体"/>
          <w:sz w:val="24"/>
          <w:szCs w:val="24"/>
          <w:rtl w:val="0"/>
          <w:lang w:val="ko-KR" w:eastAsia="ko-KR"/>
        </w:rPr>
        <w:t>由</w:t>
      </w:r>
      <w:r>
        <w:rPr>
          <w:rStyle w:val="11"/>
          <w:rFonts w:ascii="宋体" w:hAnsi="宋体" w:eastAsia="宋体" w:cs="宋体"/>
          <w:sz w:val="24"/>
          <w:szCs w:val="24"/>
          <w:rtl w:val="0"/>
          <w:lang w:val="zh-TW" w:eastAsia="zh-TW"/>
        </w:rPr>
        <w:t>上飞公司组建的竞争性谈判小组负责</w:t>
      </w:r>
      <w:r>
        <w:rPr>
          <w:rStyle w:val="11"/>
          <w:rFonts w:ascii="宋体" w:hAnsi="宋体" w:eastAsia="宋体" w:cs="宋体"/>
          <w:sz w:val="24"/>
          <w:szCs w:val="24"/>
          <w:rtl w:val="0"/>
          <w:lang w:val="ko-KR" w:eastAsia="ko-KR"/>
        </w:rPr>
        <w:t>。</w:t>
      </w:r>
      <w:r>
        <w:rPr>
          <w:rStyle w:val="11"/>
          <w:rFonts w:ascii="宋体" w:hAnsi="宋体" w:eastAsia="宋体" w:cs="宋体"/>
          <w:sz w:val="24"/>
          <w:szCs w:val="24"/>
          <w:rtl w:val="0"/>
          <w:lang w:val="zh-TW" w:eastAsia="zh-TW"/>
        </w:rPr>
        <w:t>谈判小组</w:t>
      </w:r>
      <w:r>
        <w:rPr>
          <w:rStyle w:val="11"/>
          <w:rFonts w:ascii="宋体" w:hAnsi="宋体" w:eastAsia="宋体" w:cs="宋体"/>
          <w:sz w:val="24"/>
          <w:szCs w:val="24"/>
          <w:rtl w:val="0"/>
          <w:lang w:val="ko-KR" w:eastAsia="ko-KR"/>
        </w:rPr>
        <w:t>将</w:t>
      </w:r>
      <w:r>
        <w:rPr>
          <w:rStyle w:val="11"/>
          <w:rFonts w:ascii="宋体" w:hAnsi="宋体" w:eastAsia="宋体" w:cs="宋体"/>
          <w:sz w:val="24"/>
          <w:szCs w:val="24"/>
          <w:rtl w:val="0"/>
          <w:lang w:val="zh-TW" w:eastAsia="zh-TW"/>
        </w:rPr>
        <w:t>按照本文件</w:t>
      </w:r>
      <w:r>
        <w:rPr>
          <w:rStyle w:val="11"/>
          <w:rFonts w:ascii="宋体" w:hAnsi="宋体" w:eastAsia="宋体" w:cs="宋体"/>
          <w:sz w:val="24"/>
          <w:szCs w:val="24"/>
          <w:rtl w:val="0"/>
          <w:lang w:val="ko-KR" w:eastAsia="ko-KR"/>
        </w:rPr>
        <w:t>确定</w:t>
      </w:r>
      <w:r>
        <w:rPr>
          <w:rStyle w:val="11"/>
          <w:rFonts w:ascii="宋体" w:hAnsi="宋体" w:eastAsia="宋体" w:cs="宋体"/>
          <w:color w:val="000000"/>
          <w:sz w:val="24"/>
          <w:szCs w:val="24"/>
          <w:u w:color="000000"/>
          <w:rtl w:val="0"/>
          <w:lang w:val="ko-KR" w:eastAsia="ko-KR"/>
        </w:rPr>
        <w:t>的</w:t>
      </w:r>
      <w:r>
        <w:rPr>
          <w:rStyle w:val="11"/>
          <w:rFonts w:ascii="宋体" w:hAnsi="宋体" w:eastAsia="宋体" w:cs="宋体"/>
          <w:color w:val="000000"/>
          <w:sz w:val="24"/>
          <w:szCs w:val="24"/>
          <w:u w:color="000000"/>
          <w:rtl w:val="0"/>
          <w:lang w:val="zh-TW" w:eastAsia="zh-TW"/>
        </w:rPr>
        <w:t>评审方式</w:t>
      </w:r>
      <w:r>
        <w:rPr>
          <w:rStyle w:val="11"/>
          <w:rFonts w:ascii="宋体" w:hAnsi="宋体" w:eastAsia="宋体" w:cs="宋体"/>
          <w:color w:val="000000"/>
          <w:sz w:val="24"/>
          <w:szCs w:val="24"/>
          <w:u w:color="000000"/>
          <w:rtl w:val="0"/>
          <w:lang w:val="ko-KR" w:eastAsia="ko-KR"/>
        </w:rPr>
        <w:t>进行</w:t>
      </w:r>
      <w:r>
        <w:rPr>
          <w:rStyle w:val="11"/>
          <w:rFonts w:ascii="宋体" w:hAnsi="宋体" w:eastAsia="宋体" w:cs="宋体"/>
          <w:color w:val="000000"/>
          <w:sz w:val="24"/>
          <w:szCs w:val="24"/>
          <w:u w:color="000000"/>
          <w:rtl w:val="0"/>
          <w:lang w:val="zh-TW" w:eastAsia="zh-TW"/>
        </w:rPr>
        <w:t>评审。评审过程分为</w:t>
      </w:r>
      <w:r>
        <w:rPr>
          <w:rStyle w:val="11"/>
          <w:rFonts w:ascii="宋体" w:hAnsi="宋体" w:eastAsia="宋体" w:cs="宋体"/>
          <w:color w:val="000000"/>
          <w:sz w:val="24"/>
          <w:szCs w:val="24"/>
          <w:u w:color="000000"/>
          <w:rtl w:val="0"/>
          <w:lang w:val="ko-KR" w:eastAsia="ko-KR"/>
        </w:rPr>
        <w:t>符合性评审</w:t>
      </w:r>
      <w:r>
        <w:rPr>
          <w:rStyle w:val="11"/>
          <w:rFonts w:ascii="宋体" w:hAnsi="宋体" w:eastAsia="宋体" w:cs="宋体"/>
          <w:color w:val="000000"/>
          <w:sz w:val="24"/>
          <w:szCs w:val="24"/>
          <w:u w:color="000000"/>
          <w:rtl w:val="0"/>
          <w:lang w:val="zh-TW" w:eastAsia="zh-TW"/>
        </w:rPr>
        <w:t>、商务谈判（按需）</w:t>
      </w:r>
      <w:r>
        <w:rPr>
          <w:rStyle w:val="11"/>
          <w:rFonts w:ascii="宋体" w:hAnsi="宋体" w:eastAsia="宋体" w:cs="宋体"/>
          <w:color w:val="000000"/>
          <w:sz w:val="24"/>
          <w:szCs w:val="24"/>
          <w:u w:color="000000"/>
          <w:rtl w:val="0"/>
          <w:lang w:val="ko-KR" w:eastAsia="ko-KR"/>
        </w:rPr>
        <w:t>和</w:t>
      </w:r>
      <w:r>
        <w:rPr>
          <w:rStyle w:val="11"/>
          <w:rFonts w:ascii="宋体" w:hAnsi="宋体" w:eastAsia="宋体" w:cs="宋体"/>
          <w:color w:val="000000"/>
          <w:sz w:val="24"/>
          <w:szCs w:val="24"/>
          <w:u w:color="000000"/>
          <w:rtl w:val="0"/>
          <w:lang w:val="zh-TW" w:eastAsia="zh-TW"/>
        </w:rPr>
        <w:t>最终</w:t>
      </w:r>
      <w:r>
        <w:rPr>
          <w:rStyle w:val="11"/>
          <w:rFonts w:ascii="宋体" w:hAnsi="宋体" w:eastAsia="宋体" w:cs="宋体"/>
          <w:color w:val="000000"/>
          <w:sz w:val="24"/>
          <w:szCs w:val="24"/>
          <w:u w:color="000000"/>
          <w:rtl w:val="0"/>
          <w:lang w:val="ko-KR" w:eastAsia="ko-KR"/>
        </w:rPr>
        <w:t>评审。</w:t>
      </w:r>
    </w:p>
    <w:p>
      <w:pPr>
        <w:pStyle w:val="12"/>
        <w:framePr w:wrap="auto" w:vAnchor="margin" w:hAnchor="text" w:yAlign="inline"/>
        <w:numPr>
          <w:ilvl w:val="0"/>
          <w:numId w:val="16"/>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符合性评审</w:t>
      </w:r>
    </w:p>
    <w:p>
      <w:pPr>
        <w:pStyle w:val="12"/>
        <w:framePr w:wrap="auto" w:vAnchor="margin" w:hAnchor="text" w:yAlign="inline"/>
        <w:spacing w:line="360" w:lineRule="auto"/>
        <w:ind w:firstLine="480"/>
        <w:rPr>
          <w:rStyle w:val="11"/>
          <w:sz w:val="24"/>
          <w:szCs w:val="24"/>
        </w:rPr>
      </w:pPr>
      <w:r>
        <w:rPr>
          <w:rStyle w:val="11"/>
          <w:rFonts w:ascii="宋体" w:hAnsi="宋体" w:eastAsia="宋体" w:cs="宋体"/>
          <w:sz w:val="24"/>
          <w:szCs w:val="24"/>
          <w:rtl w:val="0"/>
          <w:lang w:val="zh-TW" w:eastAsia="zh-TW"/>
        </w:rPr>
        <w:t>谈判小组</w:t>
      </w:r>
      <w:r>
        <w:rPr>
          <w:rStyle w:val="11"/>
          <w:rFonts w:ascii="宋体" w:hAnsi="宋体" w:eastAsia="宋体" w:cs="宋体"/>
          <w:sz w:val="24"/>
          <w:szCs w:val="24"/>
          <w:rtl w:val="0"/>
          <w:lang w:val="ko-KR" w:eastAsia="ko-KR"/>
        </w:rPr>
        <w:t>首先对所有</w:t>
      </w:r>
      <w:r>
        <w:rPr>
          <w:rStyle w:val="11"/>
          <w:rFonts w:ascii="宋体" w:hAnsi="宋体" w:eastAsia="宋体" w:cs="宋体"/>
          <w:sz w:val="24"/>
          <w:szCs w:val="24"/>
          <w:rtl w:val="0"/>
          <w:lang w:val="zh-TW" w:eastAsia="zh-TW"/>
        </w:rPr>
        <w:t>响应文件</w:t>
      </w:r>
      <w:r>
        <w:rPr>
          <w:rStyle w:val="11"/>
          <w:rFonts w:ascii="宋体" w:hAnsi="宋体" w:eastAsia="宋体" w:cs="宋体"/>
          <w:sz w:val="24"/>
          <w:szCs w:val="24"/>
          <w:rtl w:val="0"/>
          <w:lang w:val="ko-KR" w:eastAsia="ko-KR"/>
        </w:rPr>
        <w:t>做符合性</w:t>
      </w:r>
      <w:r>
        <w:rPr>
          <w:rStyle w:val="11"/>
          <w:rFonts w:ascii="宋体" w:hAnsi="宋体" w:eastAsia="宋体" w:cs="宋体"/>
          <w:sz w:val="24"/>
          <w:szCs w:val="24"/>
          <w:rtl w:val="0"/>
          <w:lang w:val="zh-TW" w:eastAsia="zh-TW"/>
        </w:rPr>
        <w:t>评审</w:t>
      </w:r>
      <w:r>
        <w:rPr>
          <w:rStyle w:val="11"/>
          <w:rFonts w:ascii="宋体" w:hAnsi="宋体" w:eastAsia="宋体" w:cs="宋体"/>
          <w:sz w:val="24"/>
          <w:szCs w:val="24"/>
          <w:rtl w:val="0"/>
          <w:lang w:val="ko-KR" w:eastAsia="ko-KR"/>
        </w:rPr>
        <w:t>，</w:t>
      </w:r>
      <w:r>
        <w:rPr>
          <w:rStyle w:val="11"/>
          <w:rFonts w:ascii="宋体" w:hAnsi="宋体" w:eastAsia="宋体" w:cs="宋体"/>
          <w:kern w:val="0"/>
          <w:sz w:val="24"/>
          <w:szCs w:val="24"/>
          <w:rtl w:val="0"/>
          <w:lang w:val="zh-TW" w:eastAsia="zh-TW"/>
        </w:rPr>
        <w:t>将审查响应文件是否完整、总体编排是否有序、文件签署是否合格、有无计算上的错误等。</w:t>
      </w:r>
      <w:r>
        <w:rPr>
          <w:rStyle w:val="11"/>
          <w:rFonts w:ascii="宋体" w:hAnsi="宋体" w:eastAsia="宋体" w:cs="宋体"/>
          <w:sz w:val="24"/>
          <w:szCs w:val="24"/>
          <w:rtl w:val="0"/>
          <w:lang w:val="ko-KR" w:eastAsia="ko-KR"/>
        </w:rPr>
        <w:t>主要评议各</w:t>
      </w:r>
      <w:r>
        <w:rPr>
          <w:rStyle w:val="11"/>
          <w:rFonts w:ascii="宋体" w:hAnsi="宋体" w:eastAsia="宋体" w:cs="宋体"/>
          <w:sz w:val="24"/>
          <w:szCs w:val="24"/>
          <w:rtl w:val="0"/>
          <w:lang w:val="zh-TW" w:eastAsia="zh-TW"/>
        </w:rPr>
        <w:t>响应单位</w:t>
      </w:r>
      <w:r>
        <w:rPr>
          <w:rStyle w:val="11"/>
          <w:rFonts w:ascii="宋体" w:hAnsi="宋体" w:eastAsia="宋体" w:cs="宋体"/>
          <w:sz w:val="24"/>
          <w:szCs w:val="24"/>
          <w:rtl w:val="0"/>
          <w:lang w:val="ko-KR" w:eastAsia="ko-KR"/>
        </w:rPr>
        <w:t>是否按</w:t>
      </w:r>
      <w:r>
        <w:rPr>
          <w:rStyle w:val="11"/>
          <w:rFonts w:ascii="宋体" w:hAnsi="宋体" w:eastAsia="宋体" w:cs="宋体"/>
          <w:sz w:val="24"/>
          <w:szCs w:val="24"/>
          <w:rtl w:val="0"/>
          <w:lang w:val="zh-TW" w:eastAsia="zh-TW"/>
        </w:rPr>
        <w:t>竞争性谈判</w:t>
      </w:r>
      <w:r>
        <w:rPr>
          <w:rStyle w:val="11"/>
          <w:rFonts w:ascii="宋体" w:hAnsi="宋体" w:eastAsia="宋体" w:cs="宋体"/>
          <w:sz w:val="24"/>
          <w:szCs w:val="24"/>
          <w:rtl w:val="0"/>
          <w:lang w:val="ko-KR" w:eastAsia="ko-KR"/>
        </w:rPr>
        <w:t>文件的要求提供了所有关键性文件，包括：法人代表授权书</w:t>
      </w:r>
      <w:r>
        <w:rPr>
          <w:rStyle w:val="11"/>
          <w:rFonts w:ascii="宋体" w:hAnsi="宋体" w:eastAsia="宋体" w:cs="宋体"/>
          <w:sz w:val="24"/>
          <w:szCs w:val="24"/>
          <w:rtl w:val="0"/>
          <w:lang w:val="zh-TW" w:eastAsia="zh-TW"/>
        </w:rPr>
        <w:t>（如有）</w:t>
      </w:r>
      <w:r>
        <w:rPr>
          <w:rStyle w:val="11"/>
          <w:rFonts w:ascii="宋体" w:hAnsi="宋体" w:eastAsia="宋体" w:cs="宋体"/>
          <w:sz w:val="24"/>
          <w:szCs w:val="24"/>
          <w:rtl w:val="0"/>
          <w:lang w:val="ko-KR" w:eastAsia="ko-KR"/>
        </w:rPr>
        <w:t>、资格证明文件等。</w:t>
      </w:r>
    </w:p>
    <w:p>
      <w:pPr>
        <w:pStyle w:val="12"/>
        <w:framePr w:wrap="auto" w:vAnchor="margin" w:hAnchor="text" w:yAlign="inline"/>
        <w:spacing w:line="360" w:lineRule="auto"/>
        <w:ind w:firstLine="480"/>
        <w:rPr>
          <w:rStyle w:val="11"/>
          <w:sz w:val="24"/>
          <w:szCs w:val="24"/>
          <w:lang w:val="zh-TW" w:eastAsia="zh-TW"/>
        </w:rPr>
      </w:pPr>
      <w:r>
        <w:rPr>
          <w:rStyle w:val="11"/>
          <w:rFonts w:ascii="宋体" w:hAnsi="宋体" w:eastAsia="宋体" w:cs="宋体"/>
          <w:sz w:val="24"/>
          <w:szCs w:val="24"/>
          <w:rtl w:val="0"/>
          <w:lang w:val="zh-TW" w:eastAsia="zh-TW"/>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pPr>
        <w:pStyle w:val="12"/>
        <w:framePr w:wrap="auto" w:vAnchor="margin" w:hAnchor="text" w:yAlign="inline"/>
        <w:spacing w:line="360" w:lineRule="auto"/>
        <w:ind w:firstLine="480"/>
        <w:rPr>
          <w:rStyle w:val="11"/>
          <w:sz w:val="24"/>
          <w:szCs w:val="24"/>
          <w:lang w:val="zh-TW" w:eastAsia="zh-TW"/>
        </w:rPr>
      </w:pPr>
      <w:r>
        <w:rPr>
          <w:rStyle w:val="11"/>
          <w:rFonts w:ascii="宋体" w:hAnsi="宋体" w:eastAsia="宋体" w:cs="宋体"/>
          <w:sz w:val="24"/>
          <w:szCs w:val="24"/>
          <w:rtl w:val="0"/>
          <w:lang w:val="zh-TW" w:eastAsia="zh-TW"/>
        </w:rPr>
        <w:t>有以下情况的，将做废标处理。</w:t>
      </w:r>
    </w:p>
    <w:tbl>
      <w:tblPr>
        <w:tblStyle w:val="6"/>
        <w:tblW w:w="891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54"/>
        <w:gridCol w:w="2370"/>
        <w:gridCol w:w="579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1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序号</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评审内容</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评审标准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2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en-US"/>
              </w:rPr>
              <w:t>1</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营业执照</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未提供合法有效工商营业执照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2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en-US"/>
              </w:rPr>
              <w:t>2</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商务要求或技术要求</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不响应竞争性谈判文件</w:t>
            </w:r>
            <w:r>
              <w:rPr>
                <w:rStyle w:val="11"/>
                <w:rFonts w:ascii="宋体" w:hAnsi="宋体" w:eastAsia="宋体" w:cs="宋体"/>
                <w:rtl w:val="0"/>
                <w:lang w:val="en-US"/>
              </w:rPr>
              <w:t>“*”</w:t>
            </w:r>
            <w:r>
              <w:rPr>
                <w:rStyle w:val="11"/>
                <w:rFonts w:ascii="宋体" w:hAnsi="宋体" w:eastAsia="宋体" w:cs="宋体"/>
                <w:rtl w:val="0"/>
                <w:lang w:val="zh-TW" w:eastAsia="zh-TW"/>
              </w:rPr>
              <w:t>条款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1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en-US"/>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法定代表人或授权代表资格</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不符合竞争性谈判文件要求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2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4</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zh-TW" w:eastAsia="zh-TW"/>
              </w:rPr>
              <w:t>供应商名称</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与营业执照、资质证书等不一致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1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5</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zh-TW" w:eastAsia="zh-TW"/>
              </w:rPr>
              <w:t>响应文件签署</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未按竞争性谈判文件要求签署或加盖公章且无法定代表人或授权代表签字（签章）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61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6</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zh-TW" w:eastAsia="zh-TW"/>
              </w:rPr>
              <w:t>响应方案及报价</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递交两份或多份内容不同的响应文件，或在一份响应文件中对同一招标项目有两个或多个报价，且未声明哪一个有效的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520"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7</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zh-TW" w:eastAsia="zh-TW"/>
              </w:rPr>
              <w:t>响应文件有效期</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不符合竞争性谈判文件要求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8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8</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服务期限或付款方式</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不符合竞争性谈判文件要求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615" w:hRule="atLeast"/>
          <w:jc w:val="center"/>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en-US"/>
              </w:rPr>
              <w:t>9</w:t>
            </w:r>
          </w:p>
        </w:tc>
        <w:tc>
          <w:tcPr>
            <w:tcW w:w="2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line="440" w:lineRule="exact"/>
              <w:jc w:val="center"/>
            </w:pPr>
            <w:r>
              <w:rPr>
                <w:rStyle w:val="11"/>
                <w:rFonts w:ascii="宋体" w:hAnsi="宋体" w:eastAsia="宋体" w:cs="宋体"/>
                <w:rtl w:val="0"/>
                <w:lang w:val="zh-TW" w:eastAsia="zh-TW"/>
              </w:rPr>
              <w:t>其他</w:t>
            </w:r>
          </w:p>
        </w:tc>
        <w:tc>
          <w:tcPr>
            <w:tcW w:w="57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存在串标、围标情形</w:t>
            </w:r>
          </w:p>
        </w:tc>
      </w:tr>
    </w:tbl>
    <w:p>
      <w:pPr>
        <w:pStyle w:val="12"/>
        <w:framePr w:wrap="auto" w:vAnchor="margin" w:hAnchor="text" w:yAlign="inline"/>
        <w:jc w:val="center"/>
        <w:rPr>
          <w:rStyle w:val="11"/>
          <w:sz w:val="24"/>
          <w:szCs w:val="24"/>
          <w:lang w:val="zh-TW" w:eastAsia="zh-TW"/>
        </w:rPr>
      </w:pPr>
    </w:p>
    <w:p>
      <w:pPr>
        <w:pStyle w:val="12"/>
        <w:framePr w:wrap="auto" w:vAnchor="margin" w:hAnchor="text" w:yAlign="inline"/>
        <w:numPr>
          <w:ilvl w:val="0"/>
          <w:numId w:val="17"/>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商务谈判</w:t>
      </w:r>
    </w:p>
    <w:p>
      <w:pPr>
        <w:pStyle w:val="12"/>
        <w:framePr w:wrap="auto" w:vAnchor="margin" w:hAnchor="text" w:yAlign="inline"/>
        <w:spacing w:line="360" w:lineRule="auto"/>
        <w:ind w:firstLine="480"/>
        <w:rPr>
          <w:rStyle w:val="11"/>
          <w:sz w:val="24"/>
          <w:szCs w:val="24"/>
          <w:lang w:val="zh-TW" w:eastAsia="zh-TW"/>
        </w:rPr>
      </w:pPr>
      <w:r>
        <w:rPr>
          <w:rStyle w:val="11"/>
          <w:rFonts w:ascii="宋体" w:hAnsi="宋体" w:eastAsia="宋体" w:cs="宋体"/>
          <w:sz w:val="24"/>
          <w:szCs w:val="24"/>
          <w:rtl w:val="0"/>
          <w:lang w:val="zh-TW" w:eastAsia="zh-TW"/>
        </w:rPr>
        <w:t>谈判小组可自行决定与供应商开展商务谈判，谈判将与响应单位单独进行，谈判内容应仅限于对响应文件内容的确认以及对价格的谈判。谈判需形成书面文件，所有参与商务谈判的人员需签字确认。响应单位有义务配合谈判小组的约谈要求。如响应单位拒绝谈判小组的谈判要求，谈判小组可视同其文件内容不作变更。</w:t>
      </w:r>
    </w:p>
    <w:p>
      <w:pPr>
        <w:pStyle w:val="12"/>
        <w:framePr w:wrap="auto" w:vAnchor="margin" w:hAnchor="text" w:yAlign="inline"/>
        <w:spacing w:line="360" w:lineRule="auto"/>
        <w:ind w:firstLine="480"/>
        <w:rPr>
          <w:rStyle w:val="11"/>
          <w:sz w:val="24"/>
          <w:szCs w:val="24"/>
          <w:lang w:val="zh-TW" w:eastAsia="zh-TW"/>
        </w:rPr>
      </w:pPr>
      <w:r>
        <w:rPr>
          <w:rStyle w:val="11"/>
          <w:rFonts w:ascii="宋体" w:hAnsi="宋体" w:eastAsia="宋体" w:cs="宋体"/>
          <w:sz w:val="24"/>
          <w:szCs w:val="24"/>
          <w:rtl w:val="0"/>
          <w:lang w:val="zh-TW" w:eastAsia="zh-TW"/>
        </w:rPr>
        <w:t>谈判结束后，响应单位应在规定时间内提交最后方案及报价，最终方案及报价是供应商响应文件的有效组成部分，其效力相同。</w:t>
      </w:r>
    </w:p>
    <w:bookmarkEnd w:id="4"/>
    <w:p>
      <w:pPr>
        <w:pStyle w:val="12"/>
        <w:framePr w:wrap="auto" w:vAnchor="margin" w:hAnchor="text" w:yAlign="inline"/>
        <w:numPr>
          <w:ilvl w:val="0"/>
          <w:numId w:val="16"/>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最终评审</w:t>
      </w:r>
    </w:p>
    <w:p>
      <w:pPr>
        <w:pStyle w:val="12"/>
        <w:framePr w:wrap="auto" w:vAnchor="margin" w:hAnchor="text" w:yAlign="inline"/>
        <w:spacing w:line="360" w:lineRule="auto"/>
        <w:ind w:firstLine="482"/>
        <w:rPr>
          <w:rStyle w:val="11"/>
          <w:b/>
          <w:bCs/>
          <w:sz w:val="24"/>
          <w:szCs w:val="24"/>
        </w:rPr>
      </w:pPr>
      <w:r>
        <w:rPr>
          <w:rStyle w:val="11"/>
          <w:rFonts w:ascii="宋体" w:hAnsi="宋体" w:eastAsia="宋体" w:cs="宋体"/>
          <w:b/>
          <w:bCs/>
          <w:sz w:val="24"/>
          <w:szCs w:val="24"/>
          <w:rtl w:val="0"/>
          <w:lang w:val="zh-TW" w:eastAsia="zh-TW"/>
        </w:rPr>
        <w:t>本项目采用</w:t>
      </w:r>
      <w:r>
        <w:rPr>
          <w:rStyle w:val="11"/>
          <w:b/>
          <w:bCs/>
          <w:sz w:val="24"/>
          <w:szCs w:val="24"/>
          <w:u w:val="single"/>
          <w:rtl w:val="0"/>
          <w:lang w:val="en-US"/>
        </w:rPr>
        <w:t>__</w:t>
      </w:r>
      <w:r>
        <w:rPr>
          <w:rStyle w:val="11"/>
          <w:rFonts w:ascii="宋体" w:hAnsi="宋体" w:eastAsia="宋体" w:cs="宋体"/>
          <w:b/>
          <w:bCs/>
          <w:sz w:val="24"/>
          <w:szCs w:val="24"/>
          <w:u w:val="single"/>
          <w:rtl w:val="0"/>
          <w:lang w:val="zh-TW" w:eastAsia="zh-TW"/>
        </w:rPr>
        <w:t>最低评标价法</w:t>
      </w:r>
      <w:r>
        <w:rPr>
          <w:rStyle w:val="11"/>
          <w:b/>
          <w:bCs/>
          <w:sz w:val="24"/>
          <w:szCs w:val="24"/>
          <w:u w:val="single"/>
          <w:rtl w:val="0"/>
          <w:lang w:val="en-US"/>
        </w:rPr>
        <w:t>__</w:t>
      </w:r>
      <w:r>
        <w:rPr>
          <w:rStyle w:val="11"/>
          <w:rFonts w:ascii="宋体" w:hAnsi="宋体" w:eastAsia="宋体" w:cs="宋体"/>
          <w:b/>
          <w:bCs/>
          <w:sz w:val="24"/>
          <w:szCs w:val="24"/>
          <w:rtl w:val="0"/>
          <w:lang w:val="zh-TW" w:eastAsia="zh-TW"/>
        </w:rPr>
        <w:t>的评审方法。</w:t>
      </w:r>
    </w:p>
    <w:p>
      <w:pPr>
        <w:pStyle w:val="12"/>
        <w:framePr w:wrap="auto" w:vAnchor="margin" w:hAnchor="text" w:yAlign="inline"/>
        <w:spacing w:line="400" w:lineRule="exact"/>
        <w:ind w:firstLine="480"/>
        <w:rPr>
          <w:rStyle w:val="11"/>
          <w:rFonts w:ascii="Times New Roman" w:hAnsi="Times New Roman" w:eastAsia="Times New Roman" w:cs="Times New Roman"/>
          <w:sz w:val="24"/>
          <w:szCs w:val="24"/>
          <w:lang w:val="zh-TW" w:eastAsia="zh-TW"/>
        </w:rPr>
      </w:pPr>
      <w:r>
        <w:rPr>
          <w:rStyle w:val="11"/>
          <w:rFonts w:ascii="宋体" w:hAnsi="宋体" w:eastAsia="宋体" w:cs="宋体"/>
          <w:sz w:val="24"/>
          <w:szCs w:val="24"/>
          <w:rtl w:val="0"/>
          <w:lang w:val="zh-TW" w:eastAsia="zh-TW"/>
        </w:rPr>
        <w:t>评审步骤如下：</w:t>
      </w:r>
    </w:p>
    <w:p>
      <w:pPr>
        <w:pStyle w:val="12"/>
        <w:framePr w:wrap="auto" w:vAnchor="margin" w:hAnchor="text" w:yAlign="inline"/>
        <w:numPr>
          <w:ilvl w:val="0"/>
          <w:numId w:val="18"/>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确认最终报价</w:t>
      </w:r>
    </w:p>
    <w:p>
      <w:pPr>
        <w:pStyle w:val="12"/>
        <w:framePr w:wrap="auto" w:vAnchor="margin" w:hAnchor="text" w:yAlign="inline"/>
        <w:spacing w:line="400" w:lineRule="exact"/>
        <w:ind w:firstLine="480"/>
        <w:rPr>
          <w:rStyle w:val="11"/>
          <w:rFonts w:ascii="Times New Roman" w:hAnsi="Times New Roman" w:eastAsia="Times New Roman" w:cs="Times New Roman"/>
          <w:sz w:val="24"/>
          <w:szCs w:val="24"/>
          <w:lang w:val="zh-TW" w:eastAsia="zh-TW"/>
        </w:rPr>
      </w:pPr>
      <w:r>
        <w:rPr>
          <w:rStyle w:val="11"/>
          <w:rFonts w:ascii="宋体" w:hAnsi="宋体" w:eastAsia="宋体" w:cs="宋体"/>
          <w:sz w:val="24"/>
          <w:szCs w:val="24"/>
          <w:rtl w:val="0"/>
          <w:lang w:val="zh-TW" w:eastAsia="zh-TW"/>
        </w:rPr>
        <w:t>竞争性谈判小组最通过符合性评审的响应单位的最终报价进行确认，经过谈判后有提供最后报价的，以最后报价为准。</w:t>
      </w:r>
    </w:p>
    <w:p>
      <w:pPr>
        <w:pStyle w:val="12"/>
        <w:framePr w:wrap="auto" w:vAnchor="margin" w:hAnchor="text" w:yAlign="inline"/>
        <w:numPr>
          <w:ilvl w:val="0"/>
          <w:numId w:val="18"/>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价格调整</w:t>
      </w:r>
    </w:p>
    <w:p>
      <w:pPr>
        <w:pStyle w:val="12"/>
        <w:framePr w:wrap="auto" w:vAnchor="margin" w:hAnchor="text" w:yAlign="inline"/>
        <w:spacing w:line="400" w:lineRule="exact"/>
        <w:ind w:firstLine="480"/>
        <w:rPr>
          <w:rStyle w:val="11"/>
          <w:rFonts w:ascii="Times New Roman" w:hAnsi="Times New Roman" w:eastAsia="Times New Roman" w:cs="Times New Roman"/>
          <w:sz w:val="24"/>
          <w:szCs w:val="24"/>
          <w:lang w:val="zh-TW" w:eastAsia="zh-TW"/>
        </w:rPr>
      </w:pPr>
      <w:r>
        <w:rPr>
          <w:rStyle w:val="11"/>
          <w:rFonts w:ascii="宋体" w:hAnsi="宋体" w:eastAsia="宋体" w:cs="宋体"/>
          <w:sz w:val="24"/>
          <w:szCs w:val="24"/>
          <w:rtl w:val="0"/>
          <w:lang w:val="zh-TW" w:eastAsia="zh-TW"/>
        </w:rPr>
        <w:t>如响应文件中报价有错误，竞争性谈判小组将对价格进行调整，调整原则如下：</w:t>
      </w:r>
    </w:p>
    <w:p>
      <w:pPr>
        <w:pStyle w:val="12"/>
        <w:framePr w:wrap="auto" w:vAnchor="margin" w:hAnchor="text" w:yAlign="inline"/>
        <w:numPr>
          <w:ilvl w:val="0"/>
          <w:numId w:val="1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总价与单价不一致，按照本文件第一章第</w:t>
      </w:r>
      <w:r>
        <w:rPr>
          <w:rStyle w:val="11"/>
          <w:rFonts w:ascii="Times New Roman" w:hAnsi="Times New Roman"/>
          <w:sz w:val="24"/>
          <w:szCs w:val="24"/>
          <w:rtl w:val="0"/>
          <w:lang w:val="en-US"/>
        </w:rPr>
        <w:t>4.1</w:t>
      </w:r>
      <w:r>
        <w:rPr>
          <w:rStyle w:val="11"/>
          <w:rFonts w:hint="eastAsia" w:ascii="宋体" w:hAnsi="宋体" w:eastAsia="宋体" w:cs="宋体"/>
          <w:sz w:val="24"/>
          <w:szCs w:val="24"/>
          <w:rtl w:val="0"/>
          <w:lang w:val="zh-TW" w:eastAsia="zh-TW"/>
        </w:rPr>
        <w:t>条</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报价不一致评判标准</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调整价格</w:t>
      </w:r>
    </w:p>
    <w:p>
      <w:pPr>
        <w:pStyle w:val="12"/>
        <w:framePr w:wrap="auto" w:vAnchor="margin" w:hAnchor="text" w:yAlign="inline"/>
        <w:numPr>
          <w:ilvl w:val="0"/>
          <w:numId w:val="1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报价漏项，按照本文件第一章</w:t>
      </w:r>
      <w:r>
        <w:rPr>
          <w:rStyle w:val="11"/>
          <w:rFonts w:ascii="Times New Roman" w:hAnsi="Times New Roman"/>
          <w:sz w:val="24"/>
          <w:szCs w:val="24"/>
          <w:rtl w:val="0"/>
          <w:lang w:val="en-US"/>
        </w:rPr>
        <w:t>4.2</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报价漏项</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调整价格</w:t>
      </w:r>
    </w:p>
    <w:p>
      <w:pPr>
        <w:pStyle w:val="12"/>
        <w:framePr w:wrap="auto" w:vAnchor="margin" w:hAnchor="text" w:yAlign="inline"/>
        <w:numPr>
          <w:ilvl w:val="0"/>
          <w:numId w:val="19"/>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非</w:t>
      </w:r>
      <w:r>
        <w:rPr>
          <w:rStyle w:val="11"/>
          <w:rFonts w:hint="default" w:ascii="宋体" w:hAnsi="宋体" w:eastAsia="宋体" w:cs="宋体"/>
          <w:sz w:val="24"/>
          <w:szCs w:val="24"/>
          <w:vertAlign w:val="baseline"/>
          <w:rtl w:val="0"/>
          <w:lang w:val="en-US"/>
        </w:rPr>
        <w:t>“</w:t>
      </w:r>
      <w:r>
        <w:rPr>
          <w:rStyle w:val="11"/>
          <w:rFonts w:ascii="宋体" w:hAnsi="宋体" w:eastAsia="宋体" w:cs="宋体"/>
          <w:sz w:val="24"/>
          <w:szCs w:val="24"/>
          <w:vertAlign w:val="baseline"/>
          <w:rtl w:val="0"/>
          <w:lang w:val="en-US"/>
        </w:rPr>
        <w:t>*</w:t>
      </w:r>
      <w:r>
        <w:rPr>
          <w:rStyle w:val="11"/>
          <w:rFonts w:hint="default" w:ascii="宋体" w:hAnsi="宋体" w:eastAsia="宋体" w:cs="宋体"/>
          <w:sz w:val="24"/>
          <w:szCs w:val="24"/>
          <w:vertAlign w:val="baseline"/>
          <w:rtl w:val="0"/>
          <w:lang w:val="en-US"/>
        </w:rPr>
        <w:t>”</w:t>
      </w:r>
      <w:r>
        <w:rPr>
          <w:rStyle w:val="11"/>
          <w:rFonts w:hint="eastAsia" w:ascii="宋体" w:hAnsi="宋体" w:eastAsia="宋体" w:cs="宋体"/>
          <w:sz w:val="24"/>
          <w:szCs w:val="24"/>
          <w:vertAlign w:val="baseline"/>
          <w:rtl w:val="0"/>
          <w:lang w:val="zh-TW" w:eastAsia="zh-TW"/>
        </w:rPr>
        <w:t>号项条款不响应，</w:t>
      </w:r>
      <w:r>
        <w:rPr>
          <w:rStyle w:val="11"/>
          <w:rFonts w:hint="eastAsia" w:ascii="宋体" w:hAnsi="宋体" w:eastAsia="宋体" w:cs="宋体"/>
          <w:sz w:val="24"/>
          <w:szCs w:val="24"/>
          <w:rtl w:val="0"/>
          <w:lang w:val="zh-TW" w:eastAsia="zh-TW"/>
        </w:rPr>
        <w:t>按照本文件第一章</w:t>
      </w:r>
      <w:r>
        <w:rPr>
          <w:rStyle w:val="11"/>
          <w:rFonts w:ascii="Times New Roman" w:hAnsi="Times New Roman"/>
          <w:sz w:val="24"/>
          <w:szCs w:val="24"/>
          <w:rtl w:val="0"/>
          <w:lang w:val="en-US"/>
        </w:rPr>
        <w:t>4.3</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非</w:t>
      </w:r>
      <w:r>
        <w:rPr>
          <w:rStyle w:val="11"/>
          <w:rFonts w:hint="default" w:ascii="宋体" w:hAnsi="宋体" w:eastAsia="宋体" w:cs="宋体"/>
          <w:sz w:val="24"/>
          <w:szCs w:val="24"/>
          <w:vertAlign w:val="baseline"/>
          <w:rtl w:val="0"/>
          <w:lang w:val="en-US"/>
        </w:rPr>
        <w:t>“</w:t>
      </w:r>
      <w:r>
        <w:rPr>
          <w:rStyle w:val="11"/>
          <w:rFonts w:ascii="宋体" w:hAnsi="宋体" w:eastAsia="宋体" w:cs="宋体"/>
          <w:sz w:val="24"/>
          <w:szCs w:val="24"/>
          <w:vertAlign w:val="baseline"/>
          <w:rtl w:val="0"/>
          <w:lang w:val="en-US"/>
        </w:rPr>
        <w:t>*</w:t>
      </w:r>
      <w:r>
        <w:rPr>
          <w:rStyle w:val="11"/>
          <w:rFonts w:hint="default" w:ascii="宋体" w:hAnsi="宋体" w:eastAsia="宋体" w:cs="宋体"/>
          <w:sz w:val="24"/>
          <w:szCs w:val="24"/>
          <w:vertAlign w:val="baseline"/>
          <w:rtl w:val="0"/>
          <w:lang w:val="en-US"/>
        </w:rPr>
        <w:t>”</w:t>
      </w:r>
      <w:r>
        <w:rPr>
          <w:rStyle w:val="11"/>
          <w:rFonts w:hint="eastAsia" w:ascii="宋体" w:hAnsi="宋体" w:eastAsia="宋体" w:cs="宋体"/>
          <w:sz w:val="24"/>
          <w:szCs w:val="24"/>
          <w:vertAlign w:val="baseline"/>
          <w:rtl w:val="0"/>
          <w:lang w:val="zh-TW" w:eastAsia="zh-TW"/>
        </w:rPr>
        <w:t>号项条款不响应</w:t>
      </w:r>
      <w:r>
        <w:rPr>
          <w:rStyle w:val="11"/>
          <w:rFonts w:hint="default" w:ascii="Times New Roman" w:hAnsi="Times New Roman"/>
          <w:sz w:val="24"/>
          <w:szCs w:val="24"/>
          <w:rtl w:val="0"/>
          <w:lang w:val="en-US"/>
        </w:rPr>
        <w:t>”</w:t>
      </w:r>
      <w:r>
        <w:rPr>
          <w:rStyle w:val="11"/>
          <w:rFonts w:hint="eastAsia" w:ascii="宋体" w:hAnsi="宋体" w:eastAsia="宋体" w:cs="宋体"/>
          <w:sz w:val="24"/>
          <w:szCs w:val="24"/>
          <w:rtl w:val="0"/>
          <w:lang w:val="zh-TW" w:eastAsia="zh-TW"/>
        </w:rPr>
        <w:t>调整价格</w:t>
      </w:r>
    </w:p>
    <w:p>
      <w:pPr>
        <w:pStyle w:val="12"/>
        <w:framePr w:wrap="auto" w:vAnchor="margin" w:hAnchor="text" w:yAlign="inline"/>
        <w:numPr>
          <w:ilvl w:val="0"/>
          <w:numId w:val="20"/>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确认评标价格</w:t>
      </w:r>
    </w:p>
    <w:p>
      <w:pPr>
        <w:pStyle w:val="12"/>
        <w:framePr w:wrap="auto" w:vAnchor="margin" w:hAnchor="text" w:yAlign="inline"/>
        <w:spacing w:line="400" w:lineRule="exact"/>
        <w:ind w:firstLine="480"/>
        <w:rPr>
          <w:rStyle w:val="11"/>
          <w:rFonts w:ascii="Times New Roman" w:hAnsi="Times New Roman" w:eastAsia="Times New Roman" w:cs="Times New Roman"/>
          <w:sz w:val="24"/>
          <w:szCs w:val="24"/>
          <w:lang w:val="zh-TW" w:eastAsia="zh-TW"/>
        </w:rPr>
      </w:pPr>
      <w:r>
        <w:rPr>
          <w:rStyle w:val="11"/>
          <w:rFonts w:ascii="宋体" w:hAnsi="宋体" w:eastAsia="宋体" w:cs="宋体"/>
          <w:sz w:val="24"/>
          <w:szCs w:val="24"/>
          <w:rtl w:val="0"/>
          <w:lang w:val="zh-TW" w:eastAsia="zh-TW"/>
        </w:rPr>
        <w:t>竞争性谈判小组认定通过符合性评审的、经过价格调整的响应单位的最终价格为评标价格，经过谈判后有提供最后报价的，以最后报价为评标价格。</w:t>
      </w:r>
    </w:p>
    <w:p>
      <w:pPr>
        <w:pStyle w:val="12"/>
        <w:framePr w:wrap="auto" w:vAnchor="margin" w:hAnchor="text" w:yAlign="inline"/>
        <w:numPr>
          <w:ilvl w:val="0"/>
          <w:numId w:val="18"/>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推荐成交候选人</w:t>
      </w:r>
    </w:p>
    <w:p>
      <w:pPr>
        <w:pStyle w:val="12"/>
        <w:framePr w:wrap="auto" w:vAnchor="margin" w:hAnchor="text" w:yAlign="inline"/>
        <w:spacing w:line="400" w:lineRule="exact"/>
        <w:ind w:firstLine="480"/>
        <w:rPr>
          <w:rStyle w:val="11"/>
          <w:rFonts w:ascii="Times New Roman" w:hAnsi="Times New Roman" w:eastAsia="Times New Roman" w:cs="Times New Roman"/>
          <w:sz w:val="24"/>
          <w:szCs w:val="24"/>
        </w:rPr>
      </w:pPr>
      <w:r>
        <w:rPr>
          <w:rStyle w:val="11"/>
          <w:rFonts w:ascii="宋体" w:hAnsi="宋体" w:eastAsia="宋体" w:cs="宋体"/>
          <w:sz w:val="24"/>
          <w:szCs w:val="24"/>
          <w:rtl w:val="0"/>
          <w:lang w:val="zh-TW" w:eastAsia="zh-TW"/>
        </w:rPr>
        <w:t>竞争性谈判小组根据评标价格，按价格由低到高选定</w:t>
      </w:r>
      <w:r>
        <w:rPr>
          <w:rStyle w:val="11"/>
          <w:rFonts w:ascii="宋体" w:hAnsi="宋体" w:eastAsia="宋体" w:cs="宋体"/>
          <w:sz w:val="24"/>
          <w:szCs w:val="24"/>
          <w:rtl w:val="0"/>
          <w:lang w:val="en-US"/>
        </w:rPr>
        <w:t>4</w:t>
      </w:r>
      <w:r>
        <w:rPr>
          <w:rStyle w:val="11"/>
          <w:rFonts w:hint="eastAsia" w:ascii="宋体" w:hAnsi="宋体" w:eastAsia="宋体" w:cs="宋体"/>
          <w:sz w:val="24"/>
          <w:szCs w:val="24"/>
          <w:rtl w:val="0"/>
          <w:lang w:val="en-US" w:eastAsia="zh-CN"/>
        </w:rPr>
        <w:t>-6</w:t>
      </w:r>
      <w:r>
        <w:rPr>
          <w:rStyle w:val="11"/>
          <w:rFonts w:ascii="宋体" w:hAnsi="宋体" w:eastAsia="宋体" w:cs="宋体"/>
          <w:sz w:val="24"/>
          <w:szCs w:val="24"/>
          <w:rtl w:val="0"/>
          <w:lang w:val="zh-TW" w:eastAsia="zh-TW"/>
        </w:rPr>
        <w:t>个候选人，有以下特殊情况时，按照下述情况处理：</w:t>
      </w:r>
    </w:p>
    <w:p>
      <w:pPr>
        <w:pStyle w:val="12"/>
        <w:framePr w:wrap="auto" w:vAnchor="margin" w:hAnchor="text" w:yAlign="inline"/>
        <w:numPr>
          <w:ilvl w:val="0"/>
          <w:numId w:val="2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当出现</w:t>
      </w:r>
      <w:r>
        <w:rPr>
          <w:rStyle w:val="11"/>
          <w:rFonts w:ascii="Times New Roman" w:hAnsi="Times New Roman"/>
          <w:sz w:val="24"/>
          <w:szCs w:val="24"/>
          <w:rtl w:val="0"/>
          <w:lang w:val="en-US"/>
        </w:rPr>
        <w:t>2</w:t>
      </w:r>
      <w:r>
        <w:rPr>
          <w:rStyle w:val="11"/>
          <w:rFonts w:hint="eastAsia" w:ascii="宋体" w:hAnsi="宋体" w:eastAsia="宋体" w:cs="宋体"/>
          <w:sz w:val="24"/>
          <w:szCs w:val="24"/>
          <w:rtl w:val="0"/>
          <w:lang w:val="zh-TW" w:eastAsia="zh-TW"/>
        </w:rPr>
        <w:t>家以上的评标价格相同时，由竞争性谈判小组通过讨论</w:t>
      </w:r>
      <w:r>
        <w:rPr>
          <w:rStyle w:val="11"/>
          <w:rFonts w:hint="eastAsia" w:ascii="宋体" w:hAnsi="宋体" w:eastAsia="宋体" w:cs="宋体"/>
          <w:sz w:val="24"/>
          <w:szCs w:val="24"/>
          <w:rtl w:val="0"/>
          <w:lang w:val="zh-TW" w:eastAsia="zh-CN"/>
        </w:rPr>
        <w:t>，</w:t>
      </w:r>
      <w:r>
        <w:rPr>
          <w:rStyle w:val="11"/>
          <w:rFonts w:hint="eastAsia" w:ascii="宋体" w:hAnsi="宋体" w:eastAsia="宋体" w:cs="宋体"/>
          <w:sz w:val="24"/>
          <w:szCs w:val="24"/>
          <w:rtl w:val="0"/>
          <w:lang w:val="en-US" w:eastAsia="zh-CN"/>
        </w:rPr>
        <w:t>根据非“*”号项条款响应情况综合评价</w:t>
      </w:r>
      <w:r>
        <w:rPr>
          <w:rStyle w:val="11"/>
          <w:rFonts w:hint="eastAsia" w:ascii="宋体" w:hAnsi="宋体" w:eastAsia="宋体" w:cs="宋体"/>
          <w:sz w:val="24"/>
          <w:szCs w:val="24"/>
          <w:rtl w:val="0"/>
          <w:lang w:val="zh-TW" w:eastAsia="zh-TW"/>
        </w:rPr>
        <w:t>确定排序。</w:t>
      </w:r>
    </w:p>
    <w:p>
      <w:pPr>
        <w:pStyle w:val="12"/>
        <w:framePr w:wrap="auto" w:vAnchor="margin" w:hAnchor="text" w:yAlign="inline"/>
        <w:numPr>
          <w:ilvl w:val="0"/>
          <w:numId w:val="2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当最终评审时仅有</w:t>
      </w:r>
      <w:r>
        <w:rPr>
          <w:rStyle w:val="11"/>
          <w:rFonts w:ascii="Times New Roman" w:hAnsi="Times New Roman"/>
          <w:sz w:val="24"/>
          <w:szCs w:val="24"/>
          <w:rtl w:val="0"/>
          <w:lang w:val="en-US"/>
        </w:rPr>
        <w:t>1</w:t>
      </w:r>
      <w:r>
        <w:rPr>
          <w:rStyle w:val="11"/>
          <w:rFonts w:hint="eastAsia" w:ascii="宋体" w:hAnsi="宋体" w:eastAsia="宋体" w:cs="宋体"/>
          <w:sz w:val="24"/>
          <w:szCs w:val="24"/>
          <w:rtl w:val="0"/>
          <w:lang w:val="zh-TW" w:eastAsia="zh-TW"/>
        </w:rPr>
        <w:t>家响应单位时，如评标价格为最低价或非最低价但技术能力较优，则可推荐为成交候选人。其余情况，竞争性谈判小组应当认为本项目竞争性不足，不推荐成交候选人。</w:t>
      </w:r>
    </w:p>
    <w:p>
      <w:pPr>
        <w:pStyle w:val="12"/>
        <w:framePr w:wrap="auto" w:vAnchor="margin" w:hAnchor="text" w:yAlign="inline"/>
        <w:numPr>
          <w:ilvl w:val="0"/>
          <w:numId w:val="2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当竞争性谈判小组认为所有评标价格均较高时，可以不推荐成交候选人。</w:t>
      </w:r>
    </w:p>
    <w:p>
      <w:pPr>
        <w:pStyle w:val="12"/>
        <w:framePr w:wrap="auto" w:vAnchor="margin" w:hAnchor="text" w:yAlign="inline"/>
        <w:numPr>
          <w:ilvl w:val="0"/>
          <w:numId w:val="21"/>
        </w:numPr>
        <w:bidi w:val="0"/>
        <w:spacing w:line="400" w:lineRule="exact"/>
        <w:ind w:right="0"/>
        <w:jc w:val="both"/>
        <w:rPr>
          <w:rStyle w:val="11"/>
          <w:rFonts w:hint="eastAsia" w:ascii="Times New Roman" w:hAnsi="Times New Roman" w:eastAsia="Times New Roman" w:cs="Times New Roman"/>
          <w:sz w:val="24"/>
          <w:szCs w:val="24"/>
          <w:rtl w:val="0"/>
          <w:lang w:val="zh-TW" w:eastAsia="zh-TW"/>
        </w:rPr>
      </w:pPr>
      <w:r>
        <w:rPr>
          <w:rStyle w:val="11"/>
          <w:rFonts w:hint="eastAsia" w:ascii="宋体" w:hAnsi="宋体" w:eastAsia="宋体" w:cs="宋体"/>
          <w:sz w:val="24"/>
          <w:szCs w:val="24"/>
          <w:rtl w:val="0"/>
          <w:lang w:val="zh-TW" w:eastAsia="zh-TW"/>
        </w:rPr>
        <w:t>当最低评标价格低于其他有效响应单位的评标价格算术平均数的</w:t>
      </w:r>
      <w:r>
        <w:rPr>
          <w:rStyle w:val="11"/>
          <w:rFonts w:ascii="Times New Roman" w:hAnsi="Times New Roman"/>
          <w:sz w:val="24"/>
          <w:szCs w:val="24"/>
          <w:u w:val="single"/>
          <w:rtl w:val="0"/>
          <w:lang w:val="en-US"/>
        </w:rPr>
        <w:t>50</w:t>
      </w:r>
      <w:r>
        <w:rPr>
          <w:rStyle w:val="11"/>
          <w:rFonts w:ascii="Times New Roman" w:hAnsi="Times New Roman"/>
          <w:sz w:val="24"/>
          <w:szCs w:val="24"/>
          <w:u w:val="none"/>
          <w:rtl w:val="0"/>
          <w:lang w:val="en-US"/>
        </w:rPr>
        <w:t>%</w:t>
      </w:r>
      <w:r>
        <w:rPr>
          <w:rStyle w:val="11"/>
          <w:rFonts w:hint="eastAsia" w:ascii="宋体" w:hAnsi="宋体" w:eastAsia="宋体" w:cs="宋体"/>
          <w:sz w:val="24"/>
          <w:szCs w:val="24"/>
          <w:rtl w:val="0"/>
          <w:lang w:val="zh-TW" w:eastAsia="zh-TW"/>
        </w:rPr>
        <w:t>时，竞争性谈判小组应当要求该供应商作出书面说明并提供相关证明材料。该供应商不能合理说明或不能提供相关证明材料的，视作该响应报价无效。</w:t>
      </w:r>
    </w:p>
    <w:p>
      <w:pPr>
        <w:pStyle w:val="12"/>
        <w:framePr w:wrap="auto" w:vAnchor="margin" w:hAnchor="text" w:yAlign="inline"/>
        <w:numPr>
          <w:ilvl w:val="0"/>
          <w:numId w:val="22"/>
        </w:numPr>
        <w:bidi w:val="0"/>
        <w:spacing w:before="159" w:after="159" w:line="400" w:lineRule="exact"/>
        <w:ind w:right="0"/>
        <w:jc w:val="both"/>
        <w:rPr>
          <w:rStyle w:val="11"/>
          <w:rFonts w:ascii="黑体" w:hAnsi="黑体" w:eastAsia="黑体" w:cs="黑体"/>
          <w:sz w:val="28"/>
          <w:szCs w:val="28"/>
          <w:rtl w:val="0"/>
          <w:lang w:val="zh-TW" w:eastAsia="zh-TW"/>
        </w:rPr>
      </w:pPr>
      <w:r>
        <w:rPr>
          <w:rStyle w:val="11"/>
          <w:rFonts w:ascii="黑体" w:hAnsi="黑体" w:eastAsia="黑体" w:cs="黑体"/>
          <w:sz w:val="28"/>
          <w:szCs w:val="28"/>
          <w:rtl w:val="0"/>
          <w:lang w:val="zh-TW" w:eastAsia="zh-TW"/>
        </w:rPr>
        <w:t>确定成交供应商</w:t>
      </w:r>
    </w:p>
    <w:p>
      <w:pPr>
        <w:pStyle w:val="12"/>
        <w:framePr w:wrap="auto" w:vAnchor="margin" w:hAnchor="text" w:yAlign="inline"/>
        <w:spacing w:line="400" w:lineRule="exact"/>
        <w:ind w:firstLine="560"/>
        <w:rPr>
          <w:rStyle w:val="11"/>
          <w:rFonts w:ascii="宋体" w:hAnsi="宋体" w:eastAsia="宋体" w:cs="宋体"/>
        </w:rPr>
      </w:pPr>
      <w:r>
        <w:rPr>
          <w:rStyle w:val="11"/>
          <w:rFonts w:ascii="宋体" w:hAnsi="宋体" w:eastAsia="宋体" w:cs="宋体"/>
          <w:sz w:val="28"/>
          <w:szCs w:val="28"/>
          <w:rtl w:val="0"/>
          <w:lang w:val="zh-TW" w:eastAsia="zh-TW"/>
        </w:rPr>
        <w:t>竞争性谈判小组根据成交候选人名单，</w:t>
      </w:r>
      <w:r>
        <w:rPr>
          <w:rStyle w:val="11"/>
          <w:rFonts w:ascii="宋体" w:hAnsi="宋体" w:eastAsia="宋体" w:cs="宋体"/>
          <w:sz w:val="24"/>
          <w:szCs w:val="24"/>
          <w:rtl w:val="0"/>
          <w:lang w:val="zh-TW" w:eastAsia="zh-TW"/>
        </w:rPr>
        <w:t>综合排名前</w:t>
      </w:r>
      <w:r>
        <w:rPr>
          <w:rStyle w:val="11"/>
          <w:rFonts w:ascii="Times New Roman" w:hAnsi="Times New Roman"/>
          <w:sz w:val="24"/>
          <w:szCs w:val="24"/>
          <w:rtl w:val="0"/>
          <w:lang w:val="en-US"/>
        </w:rPr>
        <w:t>4</w:t>
      </w:r>
      <w:r>
        <w:rPr>
          <w:rStyle w:val="11"/>
          <w:rFonts w:ascii="宋体" w:hAnsi="宋体" w:eastAsia="宋体" w:cs="宋体"/>
          <w:sz w:val="24"/>
          <w:szCs w:val="24"/>
          <w:rtl w:val="0"/>
          <w:lang w:val="zh-TW" w:eastAsia="zh-TW"/>
        </w:rPr>
        <w:t>的响应单位为成交供应商。</w:t>
      </w:r>
    </w:p>
    <w:p>
      <w:pPr>
        <w:pStyle w:val="12"/>
        <w:framePr w:wrap="auto" w:vAnchor="margin" w:hAnchor="text" w:yAlign="inline"/>
        <w:spacing w:line="360" w:lineRule="auto"/>
        <w:jc w:val="center"/>
        <w:rPr>
          <w:rFonts w:ascii="宋体" w:hAnsi="宋体" w:eastAsia="宋体" w:cs="宋体"/>
          <w:b/>
          <w:bCs/>
          <w:sz w:val="28"/>
          <w:szCs w:val="28"/>
        </w:rPr>
      </w:pPr>
    </w:p>
    <w:p>
      <w:pPr>
        <w:pStyle w:val="12"/>
        <w:framePr w:wrap="auto" w:vAnchor="margin" w:hAnchor="text" w:yAlign="inline"/>
        <w:jc w:val="center"/>
        <w:outlineLvl w:val="0"/>
      </w:pPr>
      <w:r>
        <w:rPr>
          <w:rStyle w:val="11"/>
          <w:rFonts w:ascii="宋体" w:hAnsi="宋体" w:eastAsia="宋体" w:cs="宋体"/>
          <w:kern w:val="44"/>
        </w:rPr>
        <w:br w:type="page"/>
      </w:r>
    </w:p>
    <w:p>
      <w:pPr>
        <w:pStyle w:val="12"/>
        <w:framePr w:wrap="auto" w:vAnchor="margin" w:hAnchor="text" w:yAlign="inline"/>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r>
        <w:rPr>
          <w:rStyle w:val="11"/>
          <w:rFonts w:ascii="方正小标宋简体" w:hAnsi="方正小标宋简体" w:eastAsia="方正小标宋简体" w:cs="方正小标宋简体"/>
          <w:b/>
          <w:bCs/>
          <w:color w:val="000000"/>
          <w:sz w:val="36"/>
          <w:szCs w:val="36"/>
          <w:u w:color="000000"/>
          <w:rtl w:val="0"/>
          <w:lang w:val="zh-TW" w:eastAsia="zh-TW"/>
        </w:rPr>
        <w:t>第 四 章 商务要求</w:t>
      </w:r>
    </w:p>
    <w:p>
      <w:pPr>
        <w:pStyle w:val="12"/>
        <w:framePr w:wrap="auto" w:vAnchor="margin" w:hAnchor="text" w:yAlign="inline"/>
        <w:rPr>
          <w:rStyle w:val="11"/>
          <w:rFonts w:ascii="黑体" w:hAnsi="黑体" w:eastAsia="黑体" w:cs="黑体"/>
          <w:b/>
          <w:bCs/>
          <w:sz w:val="28"/>
          <w:szCs w:val="28"/>
          <w:u w:val="single"/>
          <w:lang w:val="zh-TW" w:eastAsia="zh-TW"/>
        </w:rPr>
      </w:pPr>
      <w:r>
        <w:rPr>
          <w:rStyle w:val="11"/>
          <w:rFonts w:ascii="黑体" w:hAnsi="黑体" w:eastAsia="黑体" w:cs="黑体"/>
          <w:b/>
          <w:bCs/>
          <w:sz w:val="28"/>
          <w:szCs w:val="28"/>
          <w:u w:val="single"/>
          <w:rtl w:val="0"/>
          <w:lang w:val="zh-TW" w:eastAsia="zh-TW"/>
        </w:rPr>
        <w:t>特别提醒：</w:t>
      </w:r>
    </w:p>
    <w:p>
      <w:pPr>
        <w:pStyle w:val="12"/>
        <w:framePr w:wrap="auto" w:vAnchor="margin" w:hAnchor="text" w:yAlign="inline"/>
        <w:numPr>
          <w:ilvl w:val="0"/>
          <w:numId w:val="23"/>
        </w:numPr>
        <w:bidi w:val="0"/>
        <w:ind w:right="0"/>
        <w:jc w:val="both"/>
        <w:rPr>
          <w:rStyle w:val="11"/>
          <w:rFonts w:ascii="黑体" w:hAnsi="黑体" w:eastAsia="黑体" w:cs="黑体"/>
          <w:b/>
          <w:bCs/>
          <w:sz w:val="28"/>
          <w:szCs w:val="28"/>
          <w:u w:val="single"/>
          <w:rtl w:val="0"/>
          <w:lang w:val="zh-TW" w:eastAsia="zh-TW"/>
        </w:rPr>
      </w:pPr>
      <w:r>
        <w:rPr>
          <w:rStyle w:val="11"/>
          <w:rFonts w:ascii="黑体" w:hAnsi="黑体" w:eastAsia="黑体" w:cs="黑体"/>
          <w:b/>
          <w:bCs/>
          <w:sz w:val="28"/>
          <w:szCs w:val="28"/>
          <w:u w:val="single"/>
          <w:rtl w:val="0"/>
          <w:lang w:val="zh-TW" w:eastAsia="zh-TW"/>
        </w:rPr>
        <w:t>本章使用的条款为带</w:t>
      </w:r>
      <w:r>
        <w:rPr>
          <w:rStyle w:val="11"/>
          <w:rFonts w:ascii="黑体" w:hAnsi="黑体" w:eastAsia="黑体" w:cs="黑体"/>
          <w:b/>
          <w:bCs/>
          <w:sz w:val="28"/>
          <w:szCs w:val="28"/>
          <w:u w:val="single"/>
          <w:rtl w:val="0"/>
          <w:lang w:val="en-US"/>
        </w:rPr>
        <w:t>“■”</w:t>
      </w:r>
      <w:r>
        <w:rPr>
          <w:rStyle w:val="11"/>
          <w:rFonts w:ascii="黑体" w:hAnsi="黑体" w:eastAsia="黑体" w:cs="黑体"/>
          <w:b/>
          <w:bCs/>
          <w:sz w:val="28"/>
          <w:szCs w:val="28"/>
          <w:u w:val="single"/>
          <w:rtl w:val="0"/>
          <w:lang w:val="zh-TW" w:eastAsia="zh-TW"/>
        </w:rPr>
        <w:t>的条款，响应单位应提供相应的证明文件。如提供打印件或复印件，需法定代表人或其授权代表签字或加盖公章。</w:t>
      </w:r>
    </w:p>
    <w:p>
      <w:pPr>
        <w:pStyle w:val="12"/>
        <w:framePr w:wrap="auto" w:vAnchor="margin" w:hAnchor="text" w:yAlign="inline"/>
        <w:numPr>
          <w:ilvl w:val="0"/>
          <w:numId w:val="23"/>
        </w:numPr>
        <w:bidi w:val="0"/>
        <w:ind w:right="0"/>
        <w:jc w:val="both"/>
        <w:rPr>
          <w:rStyle w:val="11"/>
          <w:rFonts w:ascii="黑体" w:hAnsi="黑体" w:eastAsia="黑体" w:cs="黑体"/>
          <w:b/>
          <w:bCs/>
          <w:sz w:val="28"/>
          <w:szCs w:val="28"/>
          <w:u w:val="single"/>
          <w:rtl w:val="0"/>
          <w:lang w:val="zh-TW" w:eastAsia="zh-TW"/>
        </w:rPr>
      </w:pPr>
      <w:r>
        <w:rPr>
          <w:rStyle w:val="11"/>
          <w:rFonts w:ascii="黑体" w:hAnsi="黑体" w:eastAsia="黑体" w:cs="黑体"/>
          <w:b/>
          <w:bCs/>
          <w:sz w:val="28"/>
          <w:szCs w:val="28"/>
          <w:u w:val="single"/>
          <w:rtl w:val="0"/>
          <w:lang w:val="zh-TW" w:eastAsia="zh-TW"/>
        </w:rPr>
        <w:t>本章序号标注</w:t>
      </w:r>
      <w:r>
        <w:rPr>
          <w:rStyle w:val="11"/>
          <w:rFonts w:ascii="黑体" w:hAnsi="黑体" w:eastAsia="黑体" w:cs="黑体"/>
          <w:b/>
          <w:bCs/>
          <w:sz w:val="28"/>
          <w:szCs w:val="28"/>
          <w:u w:val="single"/>
          <w:rtl w:val="0"/>
          <w:lang w:val="en-US"/>
        </w:rPr>
        <w:t>“*”</w:t>
      </w:r>
      <w:r>
        <w:rPr>
          <w:rStyle w:val="11"/>
          <w:rFonts w:ascii="黑体" w:hAnsi="黑体" w:eastAsia="黑体" w:cs="黑体"/>
          <w:b/>
          <w:bCs/>
          <w:sz w:val="28"/>
          <w:szCs w:val="28"/>
          <w:u w:val="single"/>
          <w:rtl w:val="0"/>
          <w:lang w:val="zh-TW" w:eastAsia="zh-TW"/>
        </w:rPr>
        <w:t>号的均为关键商务条款，对这些条款的不响应将导致响应文件被否决。</w:t>
      </w:r>
    </w:p>
    <w:tbl>
      <w:tblPr>
        <w:tblStyle w:val="6"/>
        <w:tblW w:w="906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10" w:type="dxa"/>
          <w:bottom w:w="0" w:type="dxa"/>
          <w:right w:w="10" w:type="dxa"/>
        </w:tblCellMar>
      </w:tblPr>
      <w:tblGrid>
        <w:gridCol w:w="766"/>
        <w:gridCol w:w="1695"/>
        <w:gridCol w:w="66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396" w:hRule="atLeast"/>
          <w:tblHeader/>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内容</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center"/>
            </w:pPr>
            <w:r>
              <w:rPr>
                <w:rStyle w:val="11"/>
                <w:rFonts w:ascii="宋体" w:hAnsi="宋体" w:eastAsia="宋体" w:cs="宋体"/>
                <w:sz w:val="24"/>
                <w:szCs w:val="24"/>
                <w:rtl w:val="0"/>
                <w:lang w:val="zh-TW" w:eastAsia="zh-TW"/>
              </w:rPr>
              <w:t>要求及说明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92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营业执照</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35" w:type="dxa"/>
              <w:bottom w:w="80" w:type="dxa"/>
              <w:right w:w="80" w:type="dxa"/>
            </w:tcMar>
            <w:vAlign w:val="center"/>
          </w:tcPr>
          <w:p>
            <w:pPr>
              <w:pStyle w:val="12"/>
              <w:framePr w:wrap="auto" w:vAnchor="margin" w:hAnchor="text" w:yAlign="inline"/>
              <w:spacing w:before="159" w:after="159"/>
              <w:ind w:left="0" w:firstLine="0"/>
              <w:jc w:val="left"/>
            </w:pPr>
            <w:r>
              <w:rPr>
                <w:rStyle w:val="11"/>
                <w:rFonts w:hint="default" w:ascii="黑体" w:hAnsi="黑体" w:eastAsia="黑体" w:cs="黑体"/>
                <w:b/>
                <w:bCs/>
                <w:sz w:val="28"/>
                <w:szCs w:val="28"/>
                <w:u w:val="single"/>
                <w:rtl w:val="0"/>
                <w:lang w:val="en-US"/>
              </w:rPr>
              <w:t>■</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zh-TW" w:eastAsia="zh-TW"/>
              </w:rPr>
              <w:t>响应单位应提供最新年检的企业法人营业执照、组织机构代码证、税务登记证及其他相应资质文件。（若三证合一，只需提供企业法人营业执照）。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82"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注册资金</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05" w:type="dxa"/>
              <w:bottom w:w="80" w:type="dxa"/>
              <w:right w:w="80" w:type="dxa"/>
            </w:tcMar>
            <w:vAlign w:val="center"/>
          </w:tcPr>
          <w:p>
            <w:pPr>
              <w:pStyle w:val="12"/>
              <w:framePr w:wrap="auto" w:vAnchor="margin" w:hAnchor="text" w:yAlign="inline"/>
              <w:bidi w:val="0"/>
              <w:spacing w:before="159" w:after="159"/>
              <w:ind w:left="0" w:right="0" w:firstLine="0"/>
              <w:jc w:val="left"/>
              <w:rPr>
                <w:rtl w:val="0"/>
              </w:rPr>
            </w:pPr>
            <w:r>
              <w:rPr>
                <w:rStyle w:val="11"/>
                <w:rFonts w:hint="default" w:ascii="黑体" w:hAnsi="黑体" w:eastAsia="黑体" w:cs="黑体"/>
                <w:b/>
                <w:bCs/>
                <w:sz w:val="28"/>
                <w:szCs w:val="28"/>
                <w:u w:val="single"/>
                <w:rtl w:val="0"/>
                <w:lang w:val="en-US"/>
              </w:rPr>
              <w:t>■</w:t>
            </w:r>
            <w:r>
              <w:rPr>
                <w:rStyle w:val="11"/>
                <w:rFonts w:hint="eastAsia" w:ascii="宋体" w:hAnsi="宋体" w:eastAsia="宋体" w:cs="宋体"/>
                <w:sz w:val="24"/>
                <w:szCs w:val="24"/>
                <w:rtl w:val="0"/>
                <w:lang w:val="zh-TW" w:eastAsia="zh-TW"/>
              </w:rPr>
              <w:t xml:space="preserve"> 响应单位注册资金不低于</w:t>
            </w:r>
            <w:r>
              <w:rPr>
                <w:rStyle w:val="11"/>
                <w:rFonts w:ascii="宋体" w:hAnsi="宋体" w:eastAsia="宋体" w:cs="宋体"/>
                <w:sz w:val="24"/>
                <w:szCs w:val="24"/>
                <w:u w:val="single"/>
                <w:rtl w:val="0"/>
                <w:lang w:val="en-US"/>
              </w:rPr>
              <w:t xml:space="preserve"> 10 </w:t>
            </w:r>
            <w:r>
              <w:rPr>
                <w:rStyle w:val="11"/>
                <w:rFonts w:hint="eastAsia" w:ascii="宋体" w:hAnsi="宋体" w:eastAsia="宋体" w:cs="宋体"/>
                <w:sz w:val="24"/>
                <w:szCs w:val="24"/>
                <w:rtl w:val="0"/>
                <w:lang w:val="zh-TW" w:eastAsia="zh-TW"/>
              </w:rPr>
              <w:t>万元，营业执照无法体现的，需提供额外证明材料或承诺函。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67"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CN" w:eastAsia="zh-CN"/>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人员与资质</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05" w:type="dxa"/>
              <w:bottom w:w="80" w:type="dxa"/>
              <w:right w:w="80" w:type="dxa"/>
            </w:tcMar>
            <w:vAlign w:val="center"/>
          </w:tcPr>
          <w:p>
            <w:pPr>
              <w:pStyle w:val="12"/>
              <w:framePr w:wrap="auto" w:vAnchor="margin" w:hAnchor="text" w:yAlign="inline"/>
              <w:spacing w:before="159" w:after="159"/>
              <w:ind w:left="0" w:firstLine="0"/>
              <w:jc w:val="left"/>
              <w:rPr>
                <w:rStyle w:val="11"/>
                <w:rFonts w:hint="eastAsia" w:ascii="宋体" w:hAnsi="宋体" w:eastAsia="宋体" w:cs="宋体"/>
                <w:sz w:val="24"/>
                <w:szCs w:val="24"/>
                <w:lang w:eastAsia="zh-CN"/>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zh-TW" w:eastAsia="zh-TW"/>
              </w:rPr>
              <w:t xml:space="preserve"> 响应单位具有</w:t>
            </w:r>
            <w:r>
              <w:rPr>
                <w:rStyle w:val="11"/>
                <w:rFonts w:ascii="宋体" w:hAnsi="宋体" w:eastAsia="宋体" w:cs="宋体"/>
                <w:sz w:val="24"/>
                <w:szCs w:val="24"/>
                <w:rtl w:val="0"/>
                <w:lang w:val="en-US"/>
              </w:rPr>
              <w:t>5</w:t>
            </w:r>
            <w:r>
              <w:rPr>
                <w:rStyle w:val="11"/>
                <w:rFonts w:ascii="宋体" w:hAnsi="宋体" w:eastAsia="宋体" w:cs="宋体"/>
                <w:sz w:val="24"/>
                <w:szCs w:val="24"/>
                <w:rtl w:val="0"/>
                <w:lang w:val="zh-TW" w:eastAsia="zh-TW"/>
              </w:rPr>
              <w:t>名以上本科及以上学历、取得人力资源执业资格证书的工作人员</w:t>
            </w:r>
            <w:r>
              <w:rPr>
                <w:rStyle w:val="11"/>
                <w:rFonts w:hint="eastAsia" w:ascii="宋体" w:hAnsi="宋体" w:eastAsia="宋体" w:cs="宋体"/>
                <w:sz w:val="24"/>
                <w:szCs w:val="24"/>
                <w:rtl w:val="0"/>
                <w:lang w:val="zh-TW" w:eastAsia="zh-CN"/>
              </w:rPr>
              <w:t>。</w:t>
            </w:r>
          </w:p>
          <w:p>
            <w:pPr>
              <w:pStyle w:val="12"/>
              <w:framePr w:wrap="auto" w:vAnchor="margin" w:hAnchor="text" w:yAlign="inline"/>
              <w:bidi w:val="0"/>
              <w:spacing w:before="159" w:after="159"/>
              <w:ind w:left="0" w:right="0" w:firstLine="0"/>
              <w:jc w:val="left"/>
              <w:rPr>
                <w:rStyle w:val="11"/>
                <w:rFonts w:hint="eastAsia" w:ascii="宋体" w:hAnsi="宋体" w:eastAsia="宋体" w:cs="宋体"/>
                <w:sz w:val="24"/>
                <w:szCs w:val="24"/>
                <w:rtl w:val="0"/>
                <w:lang w:eastAsia="zh-CN"/>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zh-TW" w:eastAsia="zh-TW"/>
              </w:rPr>
              <w:t xml:space="preserve"> 响应单位应具有开展背景调查业务的资质</w:t>
            </w:r>
            <w:r>
              <w:rPr>
                <w:rStyle w:val="11"/>
                <w:rFonts w:hint="eastAsia" w:ascii="宋体" w:hAnsi="宋体" w:eastAsia="宋体" w:cs="宋体"/>
                <w:sz w:val="24"/>
                <w:szCs w:val="24"/>
                <w:rtl w:val="0"/>
                <w:lang w:val="en-US" w:eastAsia="zh-CN"/>
              </w:rPr>
              <w:t>和能力</w:t>
            </w:r>
            <w:r>
              <w:rPr>
                <w:rStyle w:val="11"/>
                <w:rFonts w:ascii="宋体" w:hAnsi="宋体" w:eastAsia="宋体" w:cs="宋体"/>
                <w:sz w:val="24"/>
                <w:szCs w:val="24"/>
                <w:rtl w:val="0"/>
                <w:lang w:val="zh-TW" w:eastAsia="zh-TW"/>
              </w:rPr>
              <w:t>（</w:t>
            </w:r>
            <w:r>
              <w:rPr>
                <w:rStyle w:val="11"/>
                <w:rFonts w:hint="eastAsia" w:ascii="宋体" w:hAnsi="宋体" w:eastAsia="宋体" w:cs="宋体"/>
                <w:sz w:val="24"/>
                <w:szCs w:val="24"/>
                <w:rtl w:val="0"/>
                <w:lang w:val="en-US" w:eastAsia="zh-CN"/>
              </w:rPr>
              <w:t>提供</w:t>
            </w:r>
            <w:r>
              <w:rPr>
                <w:rStyle w:val="11"/>
                <w:rFonts w:ascii="宋体" w:hAnsi="宋体" w:eastAsia="宋体" w:cs="宋体"/>
                <w:sz w:val="24"/>
                <w:szCs w:val="24"/>
                <w:rtl w:val="0"/>
                <w:lang w:val="zh-TW" w:eastAsia="zh-TW"/>
              </w:rPr>
              <w:t>包括但不限于以下信息：</w:t>
            </w:r>
            <w:r>
              <w:rPr>
                <w:rStyle w:val="11"/>
                <w:rFonts w:hint="eastAsia" w:ascii="宋体" w:hAnsi="宋体" w:eastAsia="宋体" w:cs="宋体"/>
                <w:sz w:val="24"/>
                <w:szCs w:val="24"/>
                <w:rtl w:val="0"/>
                <w:lang w:val="en-US" w:eastAsia="zh-CN"/>
              </w:rPr>
              <w:t>授权背景调查资质凭证</w:t>
            </w:r>
            <w:r>
              <w:rPr>
                <w:rStyle w:val="11"/>
                <w:rFonts w:ascii="宋体" w:hAnsi="宋体" w:eastAsia="宋体" w:cs="宋体"/>
                <w:sz w:val="24"/>
                <w:szCs w:val="24"/>
                <w:rtl w:val="0"/>
                <w:lang w:val="zh-TW" w:eastAsia="zh-TW"/>
              </w:rPr>
              <w:t>、调查内容</w:t>
            </w:r>
            <w:r>
              <w:rPr>
                <w:rStyle w:val="11"/>
                <w:rFonts w:hint="eastAsia" w:ascii="宋体" w:hAnsi="宋体" w:eastAsia="宋体" w:cs="宋体"/>
                <w:sz w:val="24"/>
                <w:szCs w:val="24"/>
                <w:rtl w:val="0"/>
                <w:lang w:val="en-US" w:eastAsia="zh-CN"/>
              </w:rPr>
              <w:t>范围</w:t>
            </w:r>
            <w:r>
              <w:rPr>
                <w:rStyle w:val="11"/>
                <w:rFonts w:ascii="宋体" w:hAnsi="宋体" w:eastAsia="宋体" w:cs="宋体"/>
                <w:sz w:val="24"/>
                <w:szCs w:val="24"/>
                <w:rtl w:val="0"/>
                <w:lang w:val="zh-TW" w:eastAsia="zh-TW"/>
              </w:rPr>
              <w:t>、调查程序</w:t>
            </w:r>
            <w:r>
              <w:rPr>
                <w:rStyle w:val="11"/>
                <w:rFonts w:hint="eastAsia" w:ascii="宋体" w:hAnsi="宋体" w:eastAsia="宋体" w:cs="宋体"/>
                <w:sz w:val="24"/>
                <w:szCs w:val="24"/>
                <w:rtl w:val="0"/>
                <w:lang w:val="en-US" w:eastAsia="zh-CN"/>
              </w:rPr>
              <w:t>说明</w:t>
            </w:r>
            <w:r>
              <w:rPr>
                <w:rStyle w:val="11"/>
                <w:rFonts w:ascii="宋体" w:hAnsi="宋体" w:eastAsia="宋体" w:cs="宋体"/>
                <w:sz w:val="24"/>
                <w:szCs w:val="24"/>
                <w:rtl w:val="0"/>
                <w:lang w:val="zh-TW" w:eastAsia="zh-TW"/>
              </w:rPr>
              <w:t>等）</w:t>
            </w:r>
            <w:r>
              <w:rPr>
                <w:rStyle w:val="11"/>
                <w:rFonts w:hint="eastAsia" w:ascii="宋体" w:hAnsi="宋体" w:eastAsia="宋体" w:cs="宋体"/>
                <w:sz w:val="24"/>
                <w:szCs w:val="24"/>
                <w:rtl w:val="0"/>
                <w:lang w:val="zh-TW" w:eastAsia="zh-CN"/>
              </w:rPr>
              <w:t>。</w:t>
            </w:r>
          </w:p>
          <w:p>
            <w:pPr>
              <w:pStyle w:val="12"/>
              <w:framePr w:wrap="auto" w:vAnchor="margin" w:hAnchor="text" w:yAlign="inline"/>
              <w:bidi w:val="0"/>
              <w:spacing w:before="159" w:after="159"/>
              <w:ind w:left="0" w:right="0" w:firstLine="0"/>
              <w:jc w:val="left"/>
              <w:rPr>
                <w:rtl w:val="0"/>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zh-TW" w:eastAsia="zh-TW"/>
              </w:rPr>
              <w:t>响应单位</w:t>
            </w:r>
            <w:r>
              <w:rPr>
                <w:rStyle w:val="11"/>
                <w:rFonts w:hint="eastAsia" w:ascii="宋体" w:hAnsi="宋体" w:eastAsia="宋体" w:cs="宋体"/>
                <w:sz w:val="24"/>
                <w:szCs w:val="24"/>
                <w:rtl w:val="0"/>
                <w:lang w:val="en-US" w:eastAsia="zh-CN"/>
              </w:rPr>
              <w:t>具有一定规模</w:t>
            </w:r>
            <w:r>
              <w:rPr>
                <w:rStyle w:val="11"/>
                <w:rFonts w:ascii="宋体" w:hAnsi="宋体" w:eastAsia="宋体" w:cs="宋体"/>
                <w:sz w:val="24"/>
                <w:szCs w:val="24"/>
                <w:rtl w:val="0"/>
                <w:lang w:val="zh-TW" w:eastAsia="zh-TW"/>
              </w:rPr>
              <w:t>人才简历库（</w:t>
            </w:r>
            <w:r>
              <w:rPr>
                <w:rStyle w:val="11"/>
                <w:rFonts w:hint="eastAsia" w:ascii="宋体" w:hAnsi="宋体" w:eastAsia="宋体" w:cs="宋体"/>
                <w:sz w:val="24"/>
                <w:szCs w:val="24"/>
                <w:rtl w:val="0"/>
                <w:lang w:val="en-US" w:eastAsia="zh-CN"/>
              </w:rPr>
              <w:t>提供</w:t>
            </w:r>
            <w:r>
              <w:rPr>
                <w:rStyle w:val="11"/>
                <w:rFonts w:ascii="宋体" w:hAnsi="宋体" w:eastAsia="宋体" w:cs="宋体"/>
                <w:sz w:val="24"/>
                <w:szCs w:val="24"/>
                <w:rtl w:val="0"/>
                <w:lang w:val="zh-TW" w:eastAsia="zh-TW"/>
              </w:rPr>
              <w:t>包括但不限于以下信息：</w:t>
            </w:r>
            <w:r>
              <w:rPr>
                <w:rStyle w:val="11"/>
                <w:rFonts w:hint="eastAsia" w:ascii="宋体" w:hAnsi="宋体" w:eastAsia="宋体" w:cs="宋体"/>
                <w:sz w:val="24"/>
                <w:szCs w:val="24"/>
                <w:rtl w:val="0"/>
                <w:lang w:val="en-US" w:eastAsia="zh-CN"/>
              </w:rPr>
              <w:t>技术人才简历</w:t>
            </w:r>
            <w:r>
              <w:rPr>
                <w:rStyle w:val="11"/>
                <w:rFonts w:ascii="宋体" w:hAnsi="宋体" w:eastAsia="宋体" w:cs="宋体"/>
                <w:sz w:val="24"/>
                <w:szCs w:val="24"/>
                <w:rtl w:val="0"/>
                <w:lang w:val="zh-TW" w:eastAsia="zh-TW"/>
              </w:rPr>
              <w:t>总数</w:t>
            </w:r>
            <w:r>
              <w:rPr>
                <w:rStyle w:val="11"/>
                <w:rFonts w:hint="eastAsia" w:ascii="宋体" w:hAnsi="宋体" w:eastAsia="宋体" w:cs="宋体"/>
                <w:sz w:val="24"/>
                <w:szCs w:val="24"/>
                <w:rtl w:val="0"/>
                <w:lang w:val="en-US" w:eastAsia="zh-CN"/>
              </w:rPr>
              <w:t>不小于10000份</w:t>
            </w:r>
            <w:r>
              <w:rPr>
                <w:rStyle w:val="11"/>
                <w:rFonts w:ascii="宋体" w:hAnsi="宋体" w:eastAsia="宋体" w:cs="宋体"/>
                <w:sz w:val="24"/>
                <w:szCs w:val="24"/>
                <w:rtl w:val="0"/>
                <w:lang w:val="zh-TW" w:eastAsia="zh-TW"/>
              </w:rPr>
              <w:t>、行业分布</w:t>
            </w:r>
            <w:r>
              <w:rPr>
                <w:rStyle w:val="11"/>
                <w:rFonts w:hint="eastAsia" w:ascii="宋体" w:hAnsi="宋体" w:eastAsia="宋体" w:cs="宋体"/>
                <w:sz w:val="24"/>
                <w:szCs w:val="24"/>
                <w:rtl w:val="0"/>
                <w:lang w:val="en-US" w:eastAsia="zh-CN"/>
              </w:rPr>
              <w:t>包含航空产业</w:t>
            </w:r>
            <w:r>
              <w:rPr>
                <w:rStyle w:val="11"/>
                <w:rFonts w:ascii="宋体" w:hAnsi="宋体" w:eastAsia="宋体" w:cs="宋体"/>
                <w:sz w:val="24"/>
                <w:szCs w:val="24"/>
                <w:rtl w:val="0"/>
                <w:lang w:val="zh-TW" w:eastAsia="zh-TW"/>
              </w:rPr>
              <w:t>、专业分布</w:t>
            </w:r>
            <w:r>
              <w:rPr>
                <w:rStyle w:val="11"/>
                <w:rFonts w:hint="eastAsia" w:ascii="宋体" w:hAnsi="宋体" w:eastAsia="宋体" w:cs="宋体"/>
                <w:sz w:val="24"/>
                <w:szCs w:val="24"/>
                <w:rtl w:val="0"/>
                <w:lang w:val="en-US" w:eastAsia="zh-CN"/>
              </w:rPr>
              <w:t>包含航空研发相关</w:t>
            </w:r>
            <w:r>
              <w:rPr>
                <w:rStyle w:val="11"/>
                <w:rFonts w:ascii="宋体" w:hAnsi="宋体" w:eastAsia="宋体" w:cs="宋体"/>
                <w:sz w:val="24"/>
                <w:szCs w:val="24"/>
                <w:rtl w:val="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18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CN" w:eastAsia="zh-CN"/>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财务状况</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29" w:type="dxa"/>
              <w:bottom w:w="80" w:type="dxa"/>
              <w:right w:w="80" w:type="dxa"/>
            </w:tcMar>
            <w:vAlign w:val="center"/>
          </w:tcPr>
          <w:p>
            <w:pPr>
              <w:pStyle w:val="12"/>
              <w:framePr w:wrap="auto" w:vAnchor="margin" w:hAnchor="text" w:yAlign="inline"/>
              <w:spacing w:before="159" w:after="159"/>
              <w:ind w:left="0" w:firstLine="0"/>
              <w:jc w:val="left"/>
              <w:rPr>
                <w:rStyle w:val="11"/>
                <w:rFonts w:ascii="宋体" w:hAnsi="宋体" w:eastAsia="宋体" w:cs="宋体"/>
                <w:sz w:val="24"/>
                <w:szCs w:val="24"/>
              </w:rPr>
            </w:pPr>
            <w:r>
              <w:rPr>
                <w:rStyle w:val="11"/>
                <w:rFonts w:ascii="宋体" w:hAnsi="宋体" w:eastAsia="宋体" w:cs="宋体"/>
                <w:sz w:val="24"/>
                <w:szCs w:val="24"/>
                <w:rtl w:val="0"/>
                <w:lang w:val="en-US"/>
              </w:rPr>
              <w:t xml:space="preserve">□ </w:t>
            </w:r>
            <w:r>
              <w:rPr>
                <w:rStyle w:val="11"/>
                <w:rFonts w:ascii="宋体" w:hAnsi="宋体" w:eastAsia="宋体" w:cs="宋体"/>
                <w:sz w:val="24"/>
                <w:szCs w:val="24"/>
                <w:rtl w:val="0"/>
                <w:lang w:val="zh-TW" w:eastAsia="zh-TW"/>
              </w:rPr>
              <w:t>提供近</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年的财务报表，包括资产负债表、利润表及现金流量表。（成立不足</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年的提供自公司成立起至今的财务报表）。响应单位的经营现金流比率（经营活动产生的现金净流量</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期末流动负债）应大于</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、现金比率（现金类资产</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流动负债）应大于</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、净利润率（净利润</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主营业务收入）应大于</w:t>
            </w:r>
            <w:r>
              <w:rPr>
                <w:rStyle w:val="11"/>
                <w:rFonts w:ascii="宋体" w:hAnsi="宋体" w:eastAsia="宋体" w:cs="宋体"/>
                <w:sz w:val="24"/>
                <w:szCs w:val="24"/>
                <w:rtl w:val="0"/>
                <w:lang w:val="en-US"/>
              </w:rPr>
              <w:t xml:space="preserve"> </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en-US"/>
              </w:rPr>
              <w:t>%</w:t>
            </w:r>
          </w:p>
          <w:p>
            <w:pPr>
              <w:pStyle w:val="12"/>
              <w:framePr w:wrap="auto" w:vAnchor="margin" w:hAnchor="text" w:yAlign="inline"/>
              <w:bidi w:val="0"/>
              <w:spacing w:before="159" w:after="159"/>
              <w:ind w:left="0" w:right="0" w:firstLine="0"/>
              <w:jc w:val="left"/>
              <w:rPr>
                <w:rtl w:val="0"/>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zh-TW" w:eastAsia="zh-TW"/>
              </w:rPr>
              <w:t xml:space="preserve"> 本项目不需提供</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5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CN" w:eastAsia="zh-CN"/>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业绩要求</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02" w:type="dxa"/>
              <w:bottom w:w="80" w:type="dxa"/>
              <w:right w:w="80" w:type="dxa"/>
            </w:tcMar>
            <w:vAlign w:val="center"/>
          </w:tcPr>
          <w:p>
            <w:pPr>
              <w:pStyle w:val="12"/>
              <w:framePr w:wrap="auto" w:vAnchor="margin" w:hAnchor="text" w:yAlign="inline"/>
              <w:bidi w:val="0"/>
              <w:spacing w:before="159" w:after="159"/>
              <w:ind w:left="0" w:right="0" w:firstLine="0"/>
              <w:jc w:val="both"/>
              <w:rPr>
                <w:rtl w:val="0"/>
              </w:rPr>
            </w:pPr>
            <w:r>
              <w:rPr>
                <w:rStyle w:val="11"/>
                <w:rFonts w:hint="default" w:ascii="黑体" w:hAnsi="黑体" w:eastAsia="黑体" w:cs="黑体"/>
                <w:b/>
                <w:bCs/>
                <w:sz w:val="28"/>
                <w:szCs w:val="28"/>
                <w:u w:val="single"/>
                <w:rtl w:val="0"/>
                <w:lang w:val="en-US"/>
              </w:rPr>
              <w:t>■</w:t>
            </w:r>
            <w:r>
              <w:rPr>
                <w:rStyle w:val="11"/>
                <w:rFonts w:ascii="宋体" w:hAnsi="宋体" w:eastAsia="宋体" w:cs="宋体"/>
                <w:sz w:val="24"/>
                <w:szCs w:val="24"/>
                <w:rtl w:val="0"/>
                <w:lang w:val="en-US"/>
              </w:rPr>
              <w:t xml:space="preserve"> </w:t>
            </w:r>
            <w:r>
              <w:rPr>
                <w:rStyle w:val="11"/>
                <w:rFonts w:hint="eastAsia" w:ascii="宋体" w:hAnsi="宋体" w:eastAsia="宋体" w:cs="宋体"/>
                <w:sz w:val="24"/>
                <w:szCs w:val="24"/>
                <w:rtl w:val="0"/>
                <w:lang w:val="zh-TW" w:eastAsia="zh-TW"/>
              </w:rPr>
              <w:t>响应单位近</w:t>
            </w:r>
            <w:r>
              <w:rPr>
                <w:rStyle w:val="11"/>
                <w:rFonts w:ascii="宋体" w:hAnsi="宋体" w:eastAsia="宋体" w:cs="宋体"/>
                <w:sz w:val="24"/>
                <w:szCs w:val="24"/>
                <w:u w:val="single"/>
                <w:rtl w:val="0"/>
                <w:lang w:val="en-US"/>
              </w:rPr>
              <w:t xml:space="preserve"> 1 </w:t>
            </w:r>
            <w:r>
              <w:rPr>
                <w:rStyle w:val="11"/>
                <w:rFonts w:hint="eastAsia" w:ascii="宋体" w:hAnsi="宋体" w:eastAsia="宋体" w:cs="宋体"/>
                <w:sz w:val="24"/>
                <w:szCs w:val="24"/>
                <w:rtl w:val="0"/>
                <w:lang w:val="zh-TW" w:eastAsia="zh-TW"/>
              </w:rPr>
              <w:t>年（</w:t>
            </w:r>
            <w:r>
              <w:rPr>
                <w:rStyle w:val="11"/>
                <w:rFonts w:ascii="宋体" w:hAnsi="宋体" w:eastAsia="宋体" w:cs="宋体"/>
                <w:sz w:val="24"/>
                <w:szCs w:val="24"/>
                <w:u w:val="single"/>
                <w:rtl w:val="0"/>
                <w:lang w:val="en-US"/>
              </w:rPr>
              <w:t xml:space="preserve"> 2020 </w:t>
            </w:r>
            <w:r>
              <w:rPr>
                <w:rStyle w:val="11"/>
                <w:rFonts w:hint="eastAsia" w:ascii="宋体" w:hAnsi="宋体" w:eastAsia="宋体" w:cs="宋体"/>
                <w:sz w:val="24"/>
                <w:szCs w:val="24"/>
                <w:rtl w:val="0"/>
                <w:lang w:val="zh-TW" w:eastAsia="zh-TW"/>
              </w:rPr>
              <w:t>年</w:t>
            </w:r>
            <w:r>
              <w:rPr>
                <w:rStyle w:val="11"/>
                <w:rFonts w:ascii="Times New Roman" w:hAnsi="Times New Roman"/>
                <w:sz w:val="24"/>
                <w:szCs w:val="24"/>
                <w:rtl w:val="0"/>
                <w:lang w:val="en-US"/>
              </w:rPr>
              <w:t>~</w:t>
            </w:r>
            <w:r>
              <w:rPr>
                <w:rStyle w:val="11"/>
                <w:rFonts w:ascii="宋体" w:hAnsi="宋体" w:eastAsia="宋体" w:cs="宋体"/>
                <w:sz w:val="24"/>
                <w:szCs w:val="24"/>
                <w:u w:val="single"/>
                <w:rtl w:val="0"/>
                <w:lang w:val="en-US"/>
              </w:rPr>
              <w:t xml:space="preserve"> 2021 </w:t>
            </w:r>
            <w:r>
              <w:rPr>
                <w:rStyle w:val="11"/>
                <w:rFonts w:hint="eastAsia" w:ascii="宋体" w:hAnsi="宋体" w:eastAsia="宋体" w:cs="宋体"/>
                <w:sz w:val="24"/>
                <w:szCs w:val="24"/>
                <w:rtl w:val="0"/>
                <w:lang w:val="zh-TW" w:eastAsia="zh-TW"/>
              </w:rPr>
              <w:t>年）应有不低于</w:t>
            </w:r>
            <w:r>
              <w:rPr>
                <w:rStyle w:val="11"/>
                <w:rFonts w:ascii="宋体" w:hAnsi="宋体" w:eastAsia="宋体" w:cs="宋体"/>
                <w:sz w:val="24"/>
                <w:szCs w:val="24"/>
                <w:u w:val="single"/>
                <w:rtl w:val="0"/>
                <w:lang w:val="en-US"/>
              </w:rPr>
              <w:t xml:space="preserve"> 5</w:t>
            </w:r>
            <w:r>
              <w:rPr>
                <w:rStyle w:val="11"/>
                <w:rFonts w:hint="eastAsia" w:ascii="宋体" w:hAnsi="宋体" w:eastAsia="宋体" w:cs="宋体"/>
                <w:sz w:val="24"/>
                <w:szCs w:val="24"/>
                <w:rtl w:val="0"/>
                <w:lang w:val="zh-TW" w:eastAsia="zh-TW"/>
              </w:rPr>
              <w:t>份与本次采购服务相同或类似的业绩，提供合同复印件作为证明材料（合同复印件须能认定合同金额、签署日期、服务内容、合同签订方，否则将作为无效证明材料）。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214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CN" w:eastAsia="zh-CN"/>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付款条款</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310" w:type="dxa"/>
              <w:bottom w:w="80" w:type="dxa"/>
              <w:right w:w="80" w:type="dxa"/>
            </w:tcMar>
            <w:vAlign w:val="center"/>
          </w:tcPr>
          <w:p>
            <w:pPr>
              <w:pStyle w:val="12"/>
              <w:framePr w:wrap="auto" w:vAnchor="margin" w:hAnchor="text" w:yAlign="inline"/>
              <w:spacing w:before="159" w:after="159"/>
              <w:ind w:left="0" w:firstLine="0"/>
              <w:jc w:val="both"/>
              <w:rPr>
                <w:rStyle w:val="11"/>
                <w:rFonts w:hint="eastAsia" w:ascii="宋体" w:hAnsi="宋体" w:eastAsia="宋体" w:cs="宋体"/>
                <w:sz w:val="24"/>
                <w:szCs w:val="24"/>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en-US"/>
              </w:rPr>
              <w:t xml:space="preserve"> 1.</w:t>
            </w:r>
            <w:r>
              <w:rPr>
                <w:rStyle w:val="11"/>
                <w:rFonts w:ascii="宋体" w:hAnsi="宋体" w:eastAsia="宋体" w:cs="宋体"/>
                <w:sz w:val="24"/>
                <w:szCs w:val="24"/>
                <w:rtl w:val="0"/>
                <w:lang w:val="zh-TW" w:eastAsia="zh-TW"/>
              </w:rPr>
              <w:t>候选人成功入职后，由供应商开具</w:t>
            </w:r>
            <w:r>
              <w:rPr>
                <w:rStyle w:val="11"/>
                <w:rFonts w:hint="eastAsia" w:ascii="宋体" w:hAnsi="宋体" w:eastAsia="宋体" w:cs="宋体"/>
                <w:sz w:val="24"/>
                <w:szCs w:val="24"/>
                <w:shd w:val="clear"/>
                <w:rtl w:val="0"/>
                <w:lang w:val="zh-TW" w:eastAsia="zh-TW"/>
              </w:rPr>
              <w:t>增值税专用发票</w:t>
            </w:r>
            <w:r>
              <w:rPr>
                <w:rStyle w:val="11"/>
                <w:rFonts w:ascii="宋体" w:hAnsi="宋体" w:eastAsia="宋体" w:cs="宋体"/>
                <w:sz w:val="24"/>
                <w:szCs w:val="24"/>
                <w:rtl w:val="0"/>
                <w:lang w:val="zh-TW" w:eastAsia="zh-TW"/>
              </w:rPr>
              <w:t>，上飞公司在收到发票的三个月内完成支付。</w:t>
            </w:r>
          </w:p>
          <w:p>
            <w:pPr>
              <w:pStyle w:val="12"/>
              <w:framePr w:wrap="auto" w:vAnchor="margin" w:hAnchor="text" w:yAlign="inline"/>
              <w:bidi w:val="0"/>
              <w:spacing w:before="159" w:after="159"/>
              <w:ind w:left="0" w:right="0" w:firstLine="0"/>
              <w:jc w:val="both"/>
              <w:rPr>
                <w:rStyle w:val="11"/>
                <w:rFonts w:hint="default" w:ascii="宋体" w:hAnsi="宋体" w:eastAsia="宋体" w:cs="宋体"/>
                <w:sz w:val="24"/>
                <w:szCs w:val="24"/>
                <w:rtl w:val="0"/>
                <w:lang w:val="en-US" w:eastAsia="zh-CN"/>
              </w:rPr>
            </w:pPr>
            <w:r>
              <w:rPr>
                <w:rStyle w:val="11"/>
                <w:rFonts w:ascii="黑体" w:hAnsi="黑体" w:eastAsia="黑体" w:cs="黑体"/>
                <w:b/>
                <w:bCs/>
                <w:sz w:val="28"/>
                <w:szCs w:val="28"/>
                <w:u w:val="single"/>
                <w:rtl w:val="0"/>
                <w:lang w:val="en-US"/>
              </w:rPr>
              <w:t>■</w:t>
            </w:r>
            <w:r>
              <w:rPr>
                <w:rStyle w:val="11"/>
                <w:rFonts w:hint="eastAsia" w:ascii="宋体" w:hAnsi="宋体" w:eastAsia="宋体" w:cs="宋体"/>
                <w:b w:val="0"/>
                <w:bCs w:val="0"/>
                <w:sz w:val="24"/>
                <w:szCs w:val="24"/>
                <w:u w:val="none"/>
                <w:rtl w:val="0"/>
                <w:lang w:val="zh-TW"/>
              </w:rPr>
              <w:t xml:space="preserve"> </w:t>
            </w:r>
            <w:r>
              <w:rPr>
                <w:rStyle w:val="11"/>
                <w:rFonts w:hint="eastAsia" w:ascii="宋体" w:hAnsi="宋体" w:eastAsia="宋体" w:cs="宋体"/>
                <w:sz w:val="24"/>
                <w:szCs w:val="24"/>
                <w:rtl w:val="0"/>
                <w:lang w:val="zh-TW"/>
              </w:rPr>
              <w:t>2.</w:t>
            </w:r>
            <w:r>
              <w:rPr>
                <w:rStyle w:val="11"/>
                <w:rFonts w:ascii="宋体" w:hAnsi="宋体" w:eastAsia="宋体" w:cs="宋体"/>
                <w:sz w:val="24"/>
                <w:szCs w:val="24"/>
                <w:rtl w:val="0"/>
                <w:lang w:val="zh-TW" w:eastAsia="zh-TW"/>
              </w:rPr>
              <w:t>如候选人入职</w:t>
            </w:r>
            <w:r>
              <w:rPr>
                <w:rStyle w:val="11"/>
                <w:rFonts w:hint="eastAsia" w:ascii="宋体" w:hAnsi="宋体" w:eastAsia="宋体" w:cs="宋体"/>
                <w:sz w:val="24"/>
                <w:szCs w:val="24"/>
                <w:rtl w:val="0"/>
                <w:lang w:val="zh-TW"/>
              </w:rPr>
              <w:t>6</w:t>
            </w:r>
            <w:r>
              <w:rPr>
                <w:rStyle w:val="11"/>
                <w:rFonts w:ascii="宋体" w:hAnsi="宋体" w:eastAsia="宋体" w:cs="宋体"/>
                <w:sz w:val="24"/>
                <w:szCs w:val="24"/>
                <w:rtl w:val="0"/>
                <w:lang w:val="zh-TW" w:eastAsia="zh-TW"/>
              </w:rPr>
              <w:t>个月内离职（含合同终止或解除），供应商应在</w:t>
            </w:r>
            <w:r>
              <w:rPr>
                <w:rStyle w:val="11"/>
                <w:rFonts w:hint="eastAsia" w:ascii="宋体" w:hAnsi="宋体" w:eastAsia="宋体" w:cs="宋体"/>
                <w:sz w:val="24"/>
                <w:szCs w:val="24"/>
                <w:rtl w:val="0"/>
                <w:lang w:val="zh-TW"/>
              </w:rPr>
              <w:t>3</w:t>
            </w:r>
            <w:r>
              <w:rPr>
                <w:rStyle w:val="11"/>
                <w:rFonts w:ascii="宋体" w:hAnsi="宋体" w:eastAsia="宋体" w:cs="宋体"/>
                <w:sz w:val="24"/>
                <w:szCs w:val="24"/>
                <w:rtl w:val="0"/>
                <w:lang w:val="zh-TW" w:eastAsia="zh-TW"/>
              </w:rPr>
              <w:t>个月内推荐符合上飞公司要求的同岗位候选人，并促使其顺利入职，否则应在</w:t>
            </w:r>
            <w:r>
              <w:rPr>
                <w:rStyle w:val="11"/>
                <w:rFonts w:hint="eastAsia" w:ascii="宋体" w:hAnsi="宋体" w:eastAsia="宋体" w:cs="宋体"/>
                <w:sz w:val="24"/>
                <w:szCs w:val="24"/>
                <w:rtl w:val="0"/>
                <w:lang w:val="zh-TW"/>
              </w:rPr>
              <w:t>1</w:t>
            </w:r>
            <w:r>
              <w:rPr>
                <w:rStyle w:val="11"/>
                <w:rFonts w:ascii="宋体" w:hAnsi="宋体" w:eastAsia="宋体" w:cs="宋体"/>
                <w:sz w:val="24"/>
                <w:szCs w:val="24"/>
                <w:rtl w:val="0"/>
                <w:lang w:val="zh-TW" w:eastAsia="zh-TW"/>
              </w:rPr>
              <w:t>个月内退还已收取全部服务费</w:t>
            </w:r>
            <w:r>
              <w:rPr>
                <w:rStyle w:val="11"/>
                <w:rFonts w:hint="eastAsia" w:ascii="宋体" w:hAnsi="宋体" w:eastAsia="宋体" w:cs="宋体"/>
                <w:sz w:val="24"/>
                <w:szCs w:val="24"/>
                <w:rtl w:val="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577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w:t>
            </w:r>
            <w:r>
              <w:rPr>
                <w:rStyle w:val="11"/>
                <w:rFonts w:ascii="宋体" w:hAnsi="宋体" w:eastAsia="宋体" w:cs="宋体"/>
                <w:sz w:val="24"/>
                <w:szCs w:val="24"/>
                <w:rtl w:val="0"/>
                <w:lang w:val="zh-CN" w:eastAsia="zh-CN"/>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报价</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left"/>
              <w:rPr>
                <w:rStyle w:val="11"/>
                <w:rFonts w:ascii="宋体" w:hAnsi="宋体" w:eastAsia="宋体" w:cs="宋体"/>
                <w:sz w:val="24"/>
                <w:szCs w:val="24"/>
                <w:rtl w:val="0"/>
                <w:lang w:val="zh-TW" w:eastAsia="zh-TW"/>
              </w:rPr>
            </w:pPr>
            <w:r>
              <w:rPr>
                <w:rStyle w:val="11"/>
                <w:rFonts w:ascii="宋体" w:hAnsi="宋体" w:eastAsia="宋体" w:cs="宋体"/>
                <w:sz w:val="24"/>
                <w:szCs w:val="24"/>
                <w:rtl w:val="0"/>
                <w:lang w:val="zh-TW" w:eastAsia="zh-TW"/>
              </w:rPr>
              <w:t>本项目报价应包括以下内容：</w:t>
            </w:r>
          </w:p>
          <w:p>
            <w:pPr>
              <w:pStyle w:val="12"/>
              <w:framePr w:wrap="auto" w:vAnchor="margin" w:hAnchor="text" w:yAlign="inline"/>
              <w:spacing w:before="159" w:after="159"/>
              <w:jc w:val="left"/>
              <w:rPr>
                <w:rStyle w:val="11"/>
                <w:rFonts w:hint="default" w:ascii="宋体" w:hAnsi="宋体" w:eastAsia="宋体" w:cs="宋体"/>
                <w:sz w:val="24"/>
                <w:szCs w:val="24"/>
                <w:rtl w:val="0"/>
                <w:lang w:val="en-US" w:eastAsia="zh-TW"/>
              </w:rPr>
            </w:pPr>
            <w:r>
              <w:rPr>
                <w:rStyle w:val="11"/>
                <w:rFonts w:ascii="黑体" w:hAnsi="黑体" w:eastAsia="黑体" w:cs="黑体"/>
                <w:b/>
                <w:bCs/>
                <w:sz w:val="28"/>
                <w:szCs w:val="28"/>
                <w:u w:val="single"/>
                <w:rtl w:val="0"/>
                <w:lang w:val="en-US"/>
              </w:rPr>
              <w:t>■</w:t>
            </w:r>
            <w:r>
              <w:rPr>
                <w:rStyle w:val="11"/>
                <w:rFonts w:hint="eastAsia" w:ascii="宋体" w:hAnsi="宋体" w:eastAsia="宋体" w:cs="宋体"/>
                <w:b w:val="0"/>
                <w:bCs w:val="0"/>
                <w:sz w:val="24"/>
                <w:szCs w:val="24"/>
                <w:highlight w:val="yellow"/>
                <w:u w:val="none"/>
                <w:rtl w:val="0"/>
                <w:lang w:val="zh-TW"/>
              </w:rPr>
              <w:t xml:space="preserve"> </w:t>
            </w:r>
            <w:r>
              <w:rPr>
                <w:rStyle w:val="11"/>
                <w:rFonts w:hint="eastAsia" w:ascii="宋体" w:hAnsi="宋体" w:eastAsia="宋体" w:cs="宋体"/>
                <w:sz w:val="24"/>
                <w:szCs w:val="24"/>
                <w:highlight w:val="yellow"/>
                <w:rtl w:val="0"/>
                <w:lang w:val="en-US" w:eastAsia="zh-CN"/>
              </w:rPr>
              <w:t>服务费是指人才引进后累计12个月税前收入的百分比（含增值税），税前收入是指岗位工资和绩效之和，不包含福利、奖金等。</w:t>
            </w:r>
          </w:p>
          <w:p>
            <w:pPr>
              <w:pStyle w:val="12"/>
              <w:framePr w:wrap="auto" w:vAnchor="margin" w:hAnchor="text" w:yAlign="inline"/>
              <w:spacing w:before="159" w:after="159"/>
              <w:jc w:val="left"/>
              <w:rPr>
                <w:rStyle w:val="11"/>
                <w:rFonts w:ascii="宋体" w:hAnsi="宋体" w:eastAsia="宋体" w:cs="宋体"/>
                <w:sz w:val="24"/>
                <w:szCs w:val="24"/>
                <w:rtl w:val="0"/>
              </w:rPr>
            </w:pPr>
            <w:r>
              <w:rPr>
                <w:rStyle w:val="11"/>
                <w:rFonts w:ascii="黑体" w:hAnsi="黑体" w:eastAsia="黑体" w:cs="黑体"/>
                <w:b/>
                <w:bCs/>
                <w:sz w:val="28"/>
                <w:szCs w:val="28"/>
                <w:u w:val="single"/>
                <w:rtl w:val="0"/>
                <w:lang w:val="en-US"/>
              </w:rPr>
              <w:t>■</w:t>
            </w:r>
            <w:r>
              <w:rPr>
                <w:rStyle w:val="11"/>
                <w:rFonts w:ascii="宋体" w:hAnsi="宋体" w:eastAsia="宋体" w:cs="宋体"/>
                <w:sz w:val="24"/>
                <w:szCs w:val="24"/>
                <w:rtl w:val="0"/>
                <w:lang w:val="zh-TW" w:eastAsia="zh-TW"/>
              </w:rPr>
              <w:t>响应单位须在分项报价表中分别报出</w:t>
            </w:r>
            <w:r>
              <w:rPr>
                <w:rStyle w:val="11"/>
                <w:rFonts w:ascii="宋体" w:hAnsi="宋体" w:eastAsia="宋体" w:cs="宋体"/>
                <w:sz w:val="24"/>
                <w:szCs w:val="24"/>
                <w:rtl w:val="0"/>
                <w:lang w:val="en-US"/>
              </w:rPr>
              <w:t>ABCD</w:t>
            </w:r>
            <w:r>
              <w:rPr>
                <w:rStyle w:val="11"/>
                <w:rFonts w:ascii="宋体" w:hAnsi="宋体" w:eastAsia="宋体" w:cs="宋体"/>
                <w:sz w:val="24"/>
                <w:szCs w:val="24"/>
                <w:rtl w:val="0"/>
                <w:lang w:val="zh-TW" w:eastAsia="zh-TW"/>
              </w:rPr>
              <w:t>四类人才</w:t>
            </w:r>
            <w:r>
              <w:rPr>
                <w:rStyle w:val="11"/>
                <w:rFonts w:hint="eastAsia" w:ascii="宋体" w:hAnsi="宋体" w:eastAsia="宋体" w:cs="宋体"/>
                <w:sz w:val="24"/>
                <w:szCs w:val="24"/>
                <w:rtl w:val="0"/>
                <w:lang w:val="en-US" w:eastAsia="zh-CN"/>
              </w:rPr>
              <w:t>引进</w:t>
            </w:r>
            <w:r>
              <w:rPr>
                <w:rStyle w:val="11"/>
                <w:rFonts w:ascii="宋体" w:hAnsi="宋体" w:eastAsia="宋体" w:cs="宋体"/>
                <w:sz w:val="24"/>
                <w:szCs w:val="24"/>
                <w:rtl w:val="0"/>
                <w:lang w:val="zh-TW" w:eastAsia="zh-TW"/>
              </w:rPr>
              <w:t>服务费用价格</w:t>
            </w:r>
            <w:r>
              <w:rPr>
                <w:rStyle w:val="11"/>
                <w:rFonts w:hint="eastAsia" w:ascii="宋体" w:hAnsi="宋体" w:eastAsia="宋体" w:cs="宋体"/>
                <w:sz w:val="24"/>
                <w:szCs w:val="24"/>
                <w:rtl w:val="0"/>
                <w:lang w:val="en-US" w:eastAsia="zh-CN"/>
              </w:rPr>
              <w:t>及总报价（人数加权后的均价）</w:t>
            </w:r>
            <w:r>
              <w:rPr>
                <w:rStyle w:val="11"/>
                <w:rFonts w:ascii="宋体" w:hAnsi="宋体" w:eastAsia="宋体" w:cs="宋体"/>
                <w:sz w:val="24"/>
                <w:szCs w:val="24"/>
                <w:rtl w:val="0"/>
                <w:lang w:val="zh-TW" w:eastAsia="zh-TW"/>
              </w:rPr>
              <w:t>。响应单位不可对</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分项报价表</w:t>
            </w:r>
            <w:r>
              <w:rPr>
                <w:rStyle w:val="11"/>
                <w:rFonts w:ascii="宋体" w:hAnsi="宋体" w:eastAsia="宋体" w:cs="宋体"/>
                <w:sz w:val="24"/>
                <w:szCs w:val="24"/>
                <w:rtl w:val="0"/>
                <w:lang w:val="en-US"/>
              </w:rPr>
              <w:t>”</w:t>
            </w:r>
            <w:r>
              <w:rPr>
                <w:rStyle w:val="11"/>
                <w:rFonts w:ascii="宋体" w:hAnsi="宋体" w:eastAsia="宋体" w:cs="宋体"/>
                <w:sz w:val="24"/>
                <w:szCs w:val="24"/>
                <w:rtl w:val="0"/>
                <w:lang w:val="zh-TW" w:eastAsia="zh-TW"/>
              </w:rPr>
              <w:t>进行扩展，否则视为废</w:t>
            </w:r>
            <w:r>
              <w:rPr>
                <w:rStyle w:val="11"/>
                <w:rFonts w:hint="eastAsia" w:ascii="宋体" w:hAnsi="宋体" w:eastAsia="宋体" w:cs="宋体"/>
                <w:sz w:val="24"/>
                <w:szCs w:val="24"/>
                <w:rtl w:val="0"/>
                <w:lang w:val="en-US" w:eastAsia="zh-CN"/>
              </w:rPr>
              <w:t>标</w:t>
            </w:r>
            <w:r>
              <w:rPr>
                <w:rStyle w:val="11"/>
                <w:rFonts w:ascii="宋体" w:hAnsi="宋体" w:eastAsia="宋体" w:cs="宋体"/>
                <w:sz w:val="24"/>
                <w:szCs w:val="24"/>
                <w:rtl w:val="0"/>
                <w:lang w:val="zh-TW" w:eastAsia="zh-TW"/>
              </w:rPr>
              <w:t>。</w:t>
            </w:r>
          </w:p>
          <w:p>
            <w:pPr>
              <w:pStyle w:val="12"/>
              <w:framePr w:wrap="auto" w:vAnchor="margin" w:hAnchor="text" w:yAlign="inline"/>
              <w:bidi w:val="0"/>
              <w:spacing w:before="159" w:after="159"/>
              <w:ind w:left="0" w:right="0" w:firstLine="0"/>
              <w:jc w:val="left"/>
              <w:rPr>
                <w:rStyle w:val="11"/>
                <w:rFonts w:ascii="宋体" w:hAnsi="宋体" w:eastAsia="宋体" w:cs="宋体"/>
                <w:sz w:val="24"/>
                <w:szCs w:val="24"/>
                <w:rtl w:val="0"/>
              </w:rPr>
            </w:pPr>
            <w:r>
              <w:rPr>
                <w:rStyle w:val="11"/>
                <w:rFonts w:ascii="黑体" w:hAnsi="黑体" w:eastAsia="黑体" w:cs="黑体"/>
                <w:b/>
                <w:bCs/>
                <w:sz w:val="28"/>
                <w:szCs w:val="28"/>
                <w:u w:val="single"/>
                <w:rtl w:val="0"/>
                <w:lang w:val="en-US"/>
              </w:rPr>
              <w:t>■</w:t>
            </w:r>
            <w:r>
              <w:rPr>
                <w:rStyle w:val="11"/>
                <w:rFonts w:hint="default" w:ascii="宋体" w:hAnsi="宋体" w:eastAsia="宋体" w:cs="宋体"/>
                <w:b w:val="0"/>
                <w:bCs w:val="0"/>
                <w:sz w:val="24"/>
                <w:szCs w:val="24"/>
                <w:u w:val="none"/>
                <w:rtl w:val="0"/>
                <w:lang w:val="zh-TW" w:eastAsia="zh-TW"/>
              </w:rPr>
              <w:t>总</w:t>
            </w:r>
            <w:r>
              <w:rPr>
                <w:rStyle w:val="11"/>
                <w:rFonts w:ascii="宋体" w:hAnsi="宋体" w:eastAsia="宋体" w:cs="宋体"/>
                <w:sz w:val="24"/>
                <w:szCs w:val="24"/>
                <w:rtl w:val="0"/>
                <w:lang w:val="zh-TW" w:eastAsia="zh-TW"/>
              </w:rPr>
              <w:t>报价应是本项目范围内全部工作内容的价格体现，应包含所涉及的一切相关费用，若有遗漏，上飞公司视作响应单位已考虑让利，费用不予增加。</w:t>
            </w:r>
          </w:p>
          <w:p>
            <w:pPr>
              <w:pStyle w:val="12"/>
              <w:framePr w:wrap="auto" w:vAnchor="margin" w:hAnchor="text" w:yAlign="inline"/>
              <w:bidi w:val="0"/>
              <w:spacing w:before="159" w:after="159"/>
              <w:ind w:left="0" w:right="0" w:firstLine="0"/>
              <w:jc w:val="left"/>
              <w:rPr>
                <w:rStyle w:val="11"/>
                <w:rFonts w:ascii="Times New Roman" w:hAnsi="Times New Roman" w:eastAsia="Times New Roman" w:cs="Times New Roman"/>
                <w:sz w:val="24"/>
                <w:szCs w:val="24"/>
                <w:rtl w:val="0"/>
              </w:rPr>
            </w:pPr>
            <w:r>
              <w:rPr>
                <w:rStyle w:val="11"/>
                <w:rFonts w:hint="default" w:ascii="黑体" w:hAnsi="黑体" w:eastAsia="黑体" w:cs="黑体"/>
                <w:b/>
                <w:bCs/>
                <w:sz w:val="28"/>
                <w:szCs w:val="28"/>
                <w:u w:val="single"/>
                <w:rtl w:val="0"/>
                <w:lang w:val="en-US"/>
              </w:rPr>
              <w:t>■</w:t>
            </w:r>
            <w:r>
              <w:rPr>
                <w:rStyle w:val="11"/>
                <w:rFonts w:hint="eastAsia" w:ascii="宋体" w:hAnsi="宋体" w:eastAsia="宋体" w:cs="宋体"/>
                <w:sz w:val="24"/>
                <w:szCs w:val="24"/>
                <w:rtl w:val="0"/>
                <w:lang w:val="zh-TW" w:eastAsia="zh-TW"/>
              </w:rPr>
              <w:t>响应单位提交的报价不应有选择性报价或具有附加条件的报价，如出现以下情况（包括但不限于以下几种），则响应文件将被否决：</w:t>
            </w:r>
          </w:p>
          <w:p>
            <w:pPr>
              <w:pStyle w:val="12"/>
              <w:framePr w:wrap="auto" w:vAnchor="margin" w:hAnchor="text" w:yAlign="inline"/>
              <w:tabs>
                <w:tab w:val="left" w:pos="312"/>
              </w:tabs>
              <w:bidi w:val="0"/>
              <w:spacing w:before="159" w:after="159"/>
              <w:ind w:left="0" w:right="0" w:firstLine="0"/>
              <w:jc w:val="both"/>
              <w:rPr>
                <w:rStyle w:val="11"/>
                <w:rFonts w:ascii="Times New Roman" w:hAnsi="Times New Roman" w:eastAsia="Times New Roman" w:cs="Times New Roman"/>
                <w:sz w:val="24"/>
                <w:szCs w:val="24"/>
                <w:rtl w:val="0"/>
              </w:rPr>
            </w:pPr>
            <w:r>
              <w:rPr>
                <w:rStyle w:val="11"/>
                <w:rFonts w:ascii="Times New Roman" w:hAnsi="Times New Roman"/>
                <w:sz w:val="24"/>
                <w:szCs w:val="24"/>
                <w:rtl w:val="0"/>
                <w:lang w:val="en-US"/>
              </w:rPr>
              <w:t>1.</w:t>
            </w:r>
            <w:r>
              <w:rPr>
                <w:rStyle w:val="11"/>
                <w:rFonts w:hint="eastAsia" w:ascii="宋体" w:hAnsi="宋体" w:eastAsia="宋体" w:cs="宋体"/>
                <w:sz w:val="24"/>
                <w:szCs w:val="24"/>
                <w:rtl w:val="0"/>
                <w:lang w:val="zh-TW" w:eastAsia="zh-TW"/>
              </w:rPr>
              <w:t>我方（响应单位）若中标，则将在报价基础上降价</w:t>
            </w:r>
          </w:p>
          <w:p>
            <w:pPr>
              <w:pStyle w:val="12"/>
              <w:framePr w:wrap="auto" w:vAnchor="margin" w:hAnchor="text" w:yAlign="inline"/>
              <w:tabs>
                <w:tab w:val="left" w:pos="312"/>
              </w:tabs>
              <w:bidi w:val="0"/>
              <w:spacing w:before="159" w:after="159"/>
              <w:ind w:left="0" w:right="0" w:firstLine="0"/>
              <w:jc w:val="both"/>
              <w:rPr>
                <w:rStyle w:val="11"/>
                <w:rFonts w:ascii="宋体" w:hAnsi="宋体" w:eastAsia="宋体" w:cs="宋体"/>
                <w:sz w:val="24"/>
                <w:szCs w:val="24"/>
                <w:rtl w:val="0"/>
              </w:rPr>
            </w:pPr>
            <w:r>
              <w:rPr>
                <w:rStyle w:val="11"/>
                <w:rFonts w:ascii="宋体" w:hAnsi="宋体" w:eastAsia="宋体" w:cs="宋体"/>
                <w:sz w:val="24"/>
                <w:szCs w:val="24"/>
                <w:rtl w:val="0"/>
                <w:lang w:val="en-US"/>
              </w:rPr>
              <w:t>2.</w:t>
            </w:r>
            <w:r>
              <w:rPr>
                <w:rStyle w:val="11"/>
                <w:rFonts w:ascii="宋体" w:hAnsi="宋体" w:eastAsia="宋体" w:cs="宋体"/>
                <w:sz w:val="24"/>
                <w:szCs w:val="24"/>
                <w:rtl w:val="0"/>
                <w:lang w:val="zh-TW" w:eastAsia="zh-TW"/>
              </w:rPr>
              <w:t>我方（响应单位）若中标某几个项目，则这几个项目将在报价基础上降价</w:t>
            </w:r>
          </w:p>
          <w:p>
            <w:pPr>
              <w:pStyle w:val="12"/>
              <w:framePr w:wrap="auto" w:vAnchor="margin" w:hAnchor="text" w:yAlign="inline"/>
              <w:tabs>
                <w:tab w:val="left" w:pos="312"/>
              </w:tabs>
              <w:bidi w:val="0"/>
              <w:spacing w:before="159" w:after="159"/>
              <w:ind w:left="0" w:right="0" w:firstLine="0"/>
              <w:jc w:val="both"/>
              <w:rPr>
                <w:rtl w:val="0"/>
              </w:rPr>
            </w:pPr>
            <w:r>
              <w:rPr>
                <w:rStyle w:val="11"/>
                <w:rFonts w:ascii="宋体" w:hAnsi="宋体" w:eastAsia="宋体" w:cs="宋体"/>
                <w:sz w:val="24"/>
                <w:szCs w:val="24"/>
                <w:rtl w:val="0"/>
                <w:lang w:val="en-US"/>
              </w:rPr>
              <w:t>3.</w:t>
            </w:r>
            <w:r>
              <w:rPr>
                <w:rStyle w:val="11"/>
                <w:rFonts w:ascii="宋体" w:hAnsi="宋体" w:eastAsia="宋体" w:cs="宋体"/>
                <w:sz w:val="24"/>
                <w:szCs w:val="24"/>
                <w:rtl w:val="0"/>
                <w:lang w:val="zh-TW" w:eastAsia="zh-TW"/>
              </w:rPr>
              <w:t>我方（响应单位）提交的方案若中标，则该方案价格将优惠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899"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Style w:val="11"/>
                <w:rFonts w:hint="default" w:ascii="宋体" w:hAnsi="宋体" w:eastAsia="宋体" w:cs="宋体"/>
                <w:sz w:val="24"/>
                <w:szCs w:val="24"/>
                <w:rtl w:val="0"/>
                <w:lang w:val="en-US" w:eastAsia="zh-CN"/>
              </w:rPr>
            </w:pPr>
            <w:r>
              <w:rPr>
                <w:rStyle w:val="11"/>
                <w:rFonts w:hint="eastAsia" w:ascii="宋体" w:hAnsi="宋体" w:eastAsia="宋体" w:cs="宋体"/>
                <w:sz w:val="24"/>
                <w:szCs w:val="24"/>
                <w:rtl w:val="0"/>
                <w:lang w:val="en-US" w:eastAsia="zh-CN"/>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Style w:val="11"/>
                <w:rFonts w:ascii="宋体" w:hAnsi="宋体" w:eastAsia="宋体" w:cs="宋体"/>
                <w:sz w:val="24"/>
                <w:szCs w:val="24"/>
                <w:rtl w:val="0"/>
                <w:lang w:val="zh-TW" w:eastAsia="zh-TW"/>
              </w:rPr>
            </w:pPr>
            <w:r>
              <w:rPr>
                <w:rStyle w:val="11"/>
                <w:rFonts w:hint="eastAsia" w:ascii="宋体" w:hAnsi="宋体" w:eastAsia="宋体" w:cs="宋体"/>
                <w:sz w:val="24"/>
                <w:szCs w:val="24"/>
                <w:rtl w:val="0"/>
                <w:lang w:val="en-US" w:eastAsia="zh-CN"/>
              </w:rPr>
              <w:t>其他</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tabs>
                <w:tab w:val="left" w:pos="312"/>
              </w:tabs>
              <w:bidi w:val="0"/>
              <w:spacing w:before="159" w:after="159"/>
              <w:ind w:left="0" w:right="0" w:firstLine="0"/>
              <w:jc w:val="both"/>
              <w:rPr>
                <w:rStyle w:val="11"/>
                <w:rFonts w:hint="eastAsia" w:ascii="宋体" w:hAnsi="宋体" w:eastAsia="宋体" w:cs="宋体"/>
                <w:sz w:val="24"/>
                <w:szCs w:val="24"/>
                <w:rtl w:val="0"/>
                <w:lang w:val="zh-TW" w:eastAsia="zh-CN"/>
              </w:rPr>
            </w:pPr>
            <w:r>
              <w:rPr>
                <w:rStyle w:val="11"/>
                <w:rFonts w:hint="default" w:ascii="黑体" w:hAnsi="黑体" w:eastAsia="黑体" w:cs="黑体"/>
                <w:b/>
                <w:bCs/>
                <w:sz w:val="28"/>
                <w:szCs w:val="28"/>
                <w:u w:val="single"/>
                <w:rtl w:val="0"/>
                <w:lang w:val="en-US"/>
              </w:rPr>
              <w:t>■</w:t>
            </w:r>
            <w:r>
              <w:rPr>
                <w:rStyle w:val="11"/>
                <w:rFonts w:hint="eastAsia" w:ascii="宋体" w:hAnsi="宋体" w:eastAsia="宋体" w:cs="宋体"/>
                <w:sz w:val="24"/>
                <w:szCs w:val="24"/>
                <w:rtl w:val="0"/>
                <w:lang w:val="en-US" w:eastAsia="zh-CN"/>
              </w:rPr>
              <w:t>响应单位具有境外背景调查授权资质（提供</w:t>
            </w:r>
            <w:r>
              <w:rPr>
                <w:rStyle w:val="11"/>
                <w:rFonts w:ascii="宋体" w:hAnsi="宋体" w:eastAsia="宋体" w:cs="宋体"/>
                <w:sz w:val="24"/>
                <w:szCs w:val="24"/>
                <w:rtl w:val="0"/>
                <w:lang w:val="zh-TW" w:eastAsia="zh-TW"/>
              </w:rPr>
              <w:t>包括但不限于以下信息：</w:t>
            </w:r>
            <w:r>
              <w:rPr>
                <w:rStyle w:val="11"/>
                <w:rFonts w:hint="eastAsia" w:ascii="宋体" w:hAnsi="宋体" w:eastAsia="宋体" w:cs="宋体"/>
                <w:sz w:val="24"/>
                <w:szCs w:val="24"/>
                <w:rtl w:val="0"/>
                <w:lang w:val="en-US" w:eastAsia="zh-CN"/>
              </w:rPr>
              <w:t>授权背景调查资质凭证</w:t>
            </w:r>
            <w:r>
              <w:rPr>
                <w:rStyle w:val="11"/>
                <w:rFonts w:ascii="宋体" w:hAnsi="宋体" w:eastAsia="宋体" w:cs="宋体"/>
                <w:sz w:val="24"/>
                <w:szCs w:val="24"/>
                <w:rtl w:val="0"/>
                <w:lang w:val="zh-TW" w:eastAsia="zh-TW"/>
              </w:rPr>
              <w:t>、调查内容</w:t>
            </w:r>
            <w:r>
              <w:rPr>
                <w:rStyle w:val="11"/>
                <w:rFonts w:hint="eastAsia" w:ascii="宋体" w:hAnsi="宋体" w:eastAsia="宋体" w:cs="宋体"/>
                <w:sz w:val="24"/>
                <w:szCs w:val="24"/>
                <w:rtl w:val="0"/>
                <w:lang w:val="en-US" w:eastAsia="zh-CN"/>
              </w:rPr>
              <w:t>范围</w:t>
            </w:r>
            <w:r>
              <w:rPr>
                <w:rStyle w:val="11"/>
                <w:rFonts w:ascii="宋体" w:hAnsi="宋体" w:eastAsia="宋体" w:cs="宋体"/>
                <w:sz w:val="24"/>
                <w:szCs w:val="24"/>
                <w:rtl w:val="0"/>
                <w:lang w:val="zh-TW" w:eastAsia="zh-TW"/>
              </w:rPr>
              <w:t>、调查程序</w:t>
            </w:r>
            <w:r>
              <w:rPr>
                <w:rStyle w:val="11"/>
                <w:rFonts w:hint="eastAsia" w:ascii="宋体" w:hAnsi="宋体" w:eastAsia="宋体" w:cs="宋体"/>
                <w:sz w:val="24"/>
                <w:szCs w:val="24"/>
                <w:rtl w:val="0"/>
                <w:lang w:val="en-US" w:eastAsia="zh-CN"/>
              </w:rPr>
              <w:t>说明</w:t>
            </w:r>
            <w:r>
              <w:rPr>
                <w:rStyle w:val="11"/>
                <w:rFonts w:ascii="宋体" w:hAnsi="宋体" w:eastAsia="宋体" w:cs="宋体"/>
                <w:sz w:val="24"/>
                <w:szCs w:val="24"/>
                <w:rtl w:val="0"/>
                <w:lang w:val="zh-TW" w:eastAsia="zh-TW"/>
              </w:rPr>
              <w:t>等）</w:t>
            </w:r>
            <w:r>
              <w:rPr>
                <w:rStyle w:val="11"/>
                <w:rFonts w:hint="eastAsia" w:ascii="宋体" w:hAnsi="宋体" w:eastAsia="宋体" w:cs="宋体"/>
                <w:sz w:val="24"/>
                <w:szCs w:val="24"/>
                <w:rtl w:val="0"/>
                <w:lang w:val="zh-TW" w:eastAsia="zh-CN"/>
              </w:rPr>
              <w:t>。</w:t>
            </w:r>
          </w:p>
          <w:p>
            <w:pPr>
              <w:pStyle w:val="12"/>
              <w:framePr w:wrap="auto" w:vAnchor="margin" w:hAnchor="text" w:yAlign="inline"/>
              <w:tabs>
                <w:tab w:val="left" w:pos="312"/>
              </w:tabs>
              <w:bidi w:val="0"/>
              <w:spacing w:before="159" w:after="159"/>
              <w:ind w:left="0" w:right="0" w:firstLine="0"/>
              <w:jc w:val="both"/>
              <w:rPr>
                <w:rStyle w:val="11"/>
                <w:rFonts w:hint="default" w:ascii="宋体" w:hAnsi="宋体" w:eastAsia="宋体" w:cs="宋体"/>
                <w:sz w:val="24"/>
                <w:szCs w:val="24"/>
                <w:rtl w:val="0"/>
                <w:lang w:val="en-US" w:eastAsia="zh-CN"/>
              </w:rPr>
            </w:pPr>
            <w:r>
              <w:rPr>
                <w:rStyle w:val="11"/>
                <w:rFonts w:hint="default" w:ascii="黑体" w:hAnsi="黑体" w:eastAsia="黑体" w:cs="黑体"/>
                <w:b/>
                <w:bCs/>
                <w:sz w:val="28"/>
                <w:szCs w:val="28"/>
                <w:u w:val="single"/>
                <w:rtl w:val="0"/>
                <w:lang w:val="en-US"/>
              </w:rPr>
              <w:t>■</w:t>
            </w:r>
            <w:r>
              <w:rPr>
                <w:rStyle w:val="11"/>
                <w:rFonts w:hint="eastAsia" w:ascii="宋体" w:hAnsi="宋体" w:eastAsia="宋体" w:cs="宋体"/>
                <w:sz w:val="24"/>
                <w:szCs w:val="24"/>
                <w:rtl w:val="0"/>
                <w:lang w:val="en-US" w:eastAsia="zh-CN"/>
              </w:rPr>
              <w:t>响应单位具有一定规模境外航空</w:t>
            </w:r>
            <w:r>
              <w:rPr>
                <w:rStyle w:val="11"/>
                <w:rFonts w:ascii="宋体" w:hAnsi="宋体" w:eastAsia="宋体" w:cs="宋体"/>
                <w:sz w:val="24"/>
                <w:szCs w:val="24"/>
                <w:rtl w:val="0"/>
                <w:lang w:val="zh-TW" w:eastAsia="zh-TW"/>
              </w:rPr>
              <w:t>人才简历库（</w:t>
            </w:r>
            <w:r>
              <w:rPr>
                <w:rStyle w:val="11"/>
                <w:rFonts w:hint="eastAsia" w:ascii="宋体" w:hAnsi="宋体" w:eastAsia="宋体" w:cs="宋体"/>
                <w:sz w:val="24"/>
                <w:szCs w:val="24"/>
                <w:rtl w:val="0"/>
                <w:lang w:val="en-US" w:eastAsia="zh-CN"/>
              </w:rPr>
              <w:t>提供</w:t>
            </w:r>
            <w:r>
              <w:rPr>
                <w:rStyle w:val="11"/>
                <w:rFonts w:ascii="宋体" w:hAnsi="宋体" w:eastAsia="宋体" w:cs="宋体"/>
                <w:sz w:val="24"/>
                <w:szCs w:val="24"/>
                <w:rtl w:val="0"/>
                <w:lang w:val="zh-TW" w:eastAsia="zh-TW"/>
              </w:rPr>
              <w:t>包括但不限于</w:t>
            </w:r>
            <w:r>
              <w:rPr>
                <w:rStyle w:val="11"/>
                <w:rFonts w:hint="eastAsia" w:ascii="宋体" w:hAnsi="宋体" w:eastAsia="宋体" w:cs="宋体"/>
                <w:sz w:val="24"/>
                <w:szCs w:val="24"/>
                <w:rtl w:val="0"/>
                <w:lang w:val="en-US" w:eastAsia="zh-CN"/>
              </w:rPr>
              <w:t>人才简历</w:t>
            </w:r>
            <w:r>
              <w:rPr>
                <w:rStyle w:val="11"/>
                <w:rFonts w:ascii="宋体" w:hAnsi="宋体" w:eastAsia="宋体" w:cs="宋体"/>
                <w:sz w:val="24"/>
                <w:szCs w:val="24"/>
                <w:rtl w:val="0"/>
                <w:lang w:val="zh-TW" w:eastAsia="zh-TW"/>
              </w:rPr>
              <w:t>总数</w:t>
            </w:r>
            <w:r>
              <w:rPr>
                <w:rStyle w:val="11"/>
                <w:rFonts w:hint="eastAsia" w:ascii="宋体" w:hAnsi="宋体" w:eastAsia="宋体" w:cs="宋体"/>
                <w:sz w:val="24"/>
                <w:szCs w:val="24"/>
                <w:rtl w:val="0"/>
                <w:lang w:val="en-US" w:eastAsia="zh-CN"/>
              </w:rPr>
              <w:t>等信息）或一定规模航空领域博士人才简历库</w:t>
            </w:r>
            <w:r>
              <w:rPr>
                <w:rStyle w:val="11"/>
                <w:rFonts w:ascii="宋体" w:hAnsi="宋体" w:eastAsia="宋体" w:cs="宋体"/>
                <w:sz w:val="24"/>
                <w:szCs w:val="24"/>
                <w:rtl w:val="0"/>
                <w:lang w:val="zh-TW" w:eastAsia="zh-TW"/>
              </w:rPr>
              <w:t>（</w:t>
            </w:r>
            <w:r>
              <w:rPr>
                <w:rStyle w:val="11"/>
                <w:rFonts w:hint="eastAsia" w:ascii="宋体" w:hAnsi="宋体" w:eastAsia="宋体" w:cs="宋体"/>
                <w:sz w:val="24"/>
                <w:szCs w:val="24"/>
                <w:rtl w:val="0"/>
                <w:lang w:val="en-US" w:eastAsia="zh-CN"/>
              </w:rPr>
              <w:t>提供</w:t>
            </w:r>
            <w:r>
              <w:rPr>
                <w:rStyle w:val="11"/>
                <w:rFonts w:ascii="宋体" w:hAnsi="宋体" w:eastAsia="宋体" w:cs="宋体"/>
                <w:sz w:val="24"/>
                <w:szCs w:val="24"/>
                <w:rtl w:val="0"/>
                <w:lang w:val="zh-TW" w:eastAsia="zh-TW"/>
              </w:rPr>
              <w:t>包括但不限于</w:t>
            </w:r>
            <w:r>
              <w:rPr>
                <w:rStyle w:val="11"/>
                <w:rFonts w:hint="eastAsia" w:ascii="宋体" w:hAnsi="宋体" w:eastAsia="宋体" w:cs="宋体"/>
                <w:sz w:val="24"/>
                <w:szCs w:val="24"/>
                <w:rtl w:val="0"/>
                <w:lang w:val="en-US" w:eastAsia="zh-CN"/>
              </w:rPr>
              <w:t>人才简历</w:t>
            </w:r>
            <w:r>
              <w:rPr>
                <w:rStyle w:val="11"/>
                <w:rFonts w:ascii="宋体" w:hAnsi="宋体" w:eastAsia="宋体" w:cs="宋体"/>
                <w:sz w:val="24"/>
                <w:szCs w:val="24"/>
                <w:rtl w:val="0"/>
                <w:lang w:val="zh-TW" w:eastAsia="zh-TW"/>
              </w:rPr>
              <w:t>总数</w:t>
            </w:r>
            <w:r>
              <w:rPr>
                <w:rStyle w:val="11"/>
                <w:rFonts w:hint="eastAsia" w:ascii="宋体" w:hAnsi="宋体" w:eastAsia="宋体" w:cs="宋体"/>
                <w:sz w:val="24"/>
                <w:szCs w:val="24"/>
                <w:rtl w:val="0"/>
                <w:lang w:val="en-US" w:eastAsia="zh-CN"/>
              </w:rPr>
              <w:t>等信息）。</w:t>
            </w:r>
          </w:p>
        </w:tc>
      </w:tr>
    </w:tbl>
    <w:p>
      <w:pPr>
        <w:pStyle w:val="12"/>
        <w:framePr w:wrap="auto" w:vAnchor="margin" w:hAnchor="text" w:yAlign="inline"/>
        <w:jc w:val="both"/>
        <w:outlineLvl w:val="0"/>
      </w:pPr>
      <w:r>
        <w:br w:type="page"/>
      </w:r>
    </w:p>
    <w:p>
      <w:pPr>
        <w:pStyle w:val="12"/>
        <w:framePr w:wrap="auto" w:vAnchor="margin" w:hAnchor="text" w:yAlign="inline"/>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bookmarkStart w:id="5" w:name="_Hlk11751980"/>
      <w:r>
        <w:rPr>
          <w:rStyle w:val="11"/>
          <w:rFonts w:ascii="方正小标宋简体" w:hAnsi="方正小标宋简体" w:eastAsia="方正小标宋简体" w:cs="方正小标宋简体"/>
          <w:b/>
          <w:bCs/>
          <w:color w:val="000000"/>
          <w:sz w:val="36"/>
          <w:szCs w:val="36"/>
          <w:u w:color="000000"/>
          <w:rtl w:val="0"/>
          <w:lang w:val="zh-TW" w:eastAsia="zh-TW"/>
        </w:rPr>
        <w:t>第 五 章 服务要求</w:t>
      </w:r>
    </w:p>
    <w:p>
      <w:pPr>
        <w:pStyle w:val="12"/>
        <w:framePr w:wrap="auto" w:vAnchor="margin" w:hAnchor="text" w:yAlign="inline"/>
        <w:widowControl/>
        <w:ind w:firstLine="602"/>
        <w:jc w:val="center"/>
        <w:rPr>
          <w:rStyle w:val="11"/>
          <w:rFonts w:ascii="宋体" w:hAnsi="宋体" w:eastAsia="宋体" w:cs="宋体"/>
          <w:b/>
          <w:bCs/>
          <w:kern w:val="44"/>
          <w:sz w:val="30"/>
          <w:szCs w:val="30"/>
        </w:rPr>
      </w:pPr>
    </w:p>
    <w:p>
      <w:pPr>
        <w:pStyle w:val="12"/>
        <w:framePr w:wrap="auto" w:vAnchor="margin" w:hAnchor="text" w:yAlign="inline"/>
        <w:rPr>
          <w:rStyle w:val="11"/>
          <w:rFonts w:ascii="黑体" w:hAnsi="黑体" w:eastAsia="黑体" w:cs="黑体"/>
          <w:b/>
          <w:bCs/>
          <w:sz w:val="28"/>
          <w:szCs w:val="28"/>
          <w:u w:val="single"/>
          <w:lang w:val="zh-TW" w:eastAsia="zh-TW"/>
        </w:rPr>
      </w:pPr>
      <w:r>
        <w:rPr>
          <w:rStyle w:val="11"/>
          <w:rFonts w:ascii="黑体" w:hAnsi="黑体" w:eastAsia="黑体" w:cs="黑体"/>
          <w:b/>
          <w:bCs/>
          <w:sz w:val="28"/>
          <w:szCs w:val="28"/>
          <w:u w:val="single"/>
          <w:rtl w:val="0"/>
          <w:lang w:val="zh-TW" w:eastAsia="zh-TW"/>
        </w:rPr>
        <w:t>特别提醒：</w:t>
      </w:r>
    </w:p>
    <w:p>
      <w:pPr>
        <w:pStyle w:val="12"/>
        <w:framePr w:wrap="auto" w:vAnchor="margin" w:hAnchor="text" w:yAlign="inline"/>
        <w:numPr>
          <w:ilvl w:val="0"/>
          <w:numId w:val="23"/>
        </w:numPr>
        <w:bidi w:val="0"/>
        <w:ind w:right="0"/>
        <w:jc w:val="both"/>
        <w:rPr>
          <w:rStyle w:val="11"/>
          <w:rFonts w:ascii="黑体" w:hAnsi="黑体" w:eastAsia="黑体" w:cs="黑体"/>
          <w:b/>
          <w:bCs/>
          <w:sz w:val="28"/>
          <w:szCs w:val="28"/>
          <w:u w:val="single"/>
          <w:rtl w:val="0"/>
          <w:lang w:val="zh-TW" w:eastAsia="zh-TW"/>
        </w:rPr>
      </w:pPr>
      <w:r>
        <w:rPr>
          <w:rStyle w:val="11"/>
          <w:rFonts w:ascii="黑体" w:hAnsi="黑体" w:eastAsia="黑体" w:cs="黑体"/>
          <w:b/>
          <w:bCs/>
          <w:sz w:val="28"/>
          <w:szCs w:val="28"/>
          <w:u w:val="single"/>
          <w:rtl w:val="0"/>
          <w:lang w:val="zh-TW" w:eastAsia="zh-TW"/>
        </w:rPr>
        <w:t>本章序号标注</w:t>
      </w:r>
      <w:r>
        <w:rPr>
          <w:rStyle w:val="11"/>
          <w:rFonts w:ascii="黑体" w:hAnsi="黑体" w:eastAsia="黑体" w:cs="黑体"/>
          <w:b/>
          <w:bCs/>
          <w:sz w:val="28"/>
          <w:szCs w:val="28"/>
          <w:u w:val="single"/>
          <w:rtl w:val="0"/>
          <w:lang w:val="en-US"/>
        </w:rPr>
        <w:t>“*”</w:t>
      </w:r>
      <w:r>
        <w:rPr>
          <w:rStyle w:val="11"/>
          <w:rFonts w:ascii="黑体" w:hAnsi="黑体" w:eastAsia="黑体" w:cs="黑体"/>
          <w:b/>
          <w:bCs/>
          <w:sz w:val="28"/>
          <w:szCs w:val="28"/>
          <w:u w:val="single"/>
          <w:rtl w:val="0"/>
          <w:lang w:val="zh-TW" w:eastAsia="zh-TW"/>
        </w:rPr>
        <w:t>号的均为关键服务要求，对这些条款的不响应将导致响应文件被否决。响应单位应提供相应的服务方案描述或证明材料。</w:t>
      </w:r>
    </w:p>
    <w:p>
      <w:pPr>
        <w:pStyle w:val="12"/>
        <w:framePr w:wrap="auto" w:vAnchor="margin" w:hAnchor="text" w:yAlign="inline"/>
      </w:pPr>
    </w:p>
    <w:tbl>
      <w:tblPr>
        <w:tblStyle w:val="6"/>
        <w:tblW w:w="906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10" w:type="dxa"/>
          <w:bottom w:w="0" w:type="dxa"/>
          <w:right w:w="10" w:type="dxa"/>
        </w:tblCellMar>
      </w:tblPr>
      <w:tblGrid>
        <w:gridCol w:w="766"/>
        <w:gridCol w:w="1695"/>
        <w:gridCol w:w="66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10" w:type="dxa"/>
            <w:bottom w:w="0" w:type="dxa"/>
            <w:right w:w="10" w:type="dxa"/>
          </w:tblCellMar>
        </w:tblPrEx>
        <w:trPr>
          <w:trHeight w:val="396" w:hRule="atLeast"/>
          <w:tblHeader/>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内容</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center"/>
            </w:pPr>
            <w:r>
              <w:rPr>
                <w:rStyle w:val="11"/>
                <w:rFonts w:ascii="宋体" w:hAnsi="宋体" w:eastAsia="宋体" w:cs="宋体"/>
                <w:sz w:val="24"/>
                <w:szCs w:val="24"/>
                <w:rtl w:val="0"/>
                <w:lang w:val="zh-TW" w:eastAsia="zh-TW"/>
              </w:rPr>
              <w:t>要求及说明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13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提供服务</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numPr>
                <w:ilvl w:val="0"/>
                <w:numId w:val="24"/>
              </w:numPr>
              <w:spacing w:before="159" w:after="159"/>
              <w:jc w:val="left"/>
              <w:rPr>
                <w:rFonts w:ascii="宋体" w:hAnsi="宋体" w:eastAsia="宋体" w:cs="宋体"/>
                <w:sz w:val="24"/>
                <w:szCs w:val="24"/>
                <w:lang w:val="zh-TW" w:eastAsia="zh-TW"/>
              </w:rPr>
            </w:pPr>
            <w:r>
              <w:rPr>
                <w:rStyle w:val="11"/>
                <w:rFonts w:ascii="宋体" w:hAnsi="宋体" w:eastAsia="宋体" w:cs="宋体"/>
                <w:sz w:val="24"/>
                <w:szCs w:val="24"/>
                <w:rtl w:val="0"/>
                <w:lang w:val="zh-TW" w:eastAsia="zh-TW"/>
              </w:rPr>
              <w:t>响应单位收到岗位需求后，应在一周内推荐符合要求的候选人，包括但不限于符合专业背景、工作经验、业务能力、岗位匹配度等要求）；</w:t>
            </w:r>
          </w:p>
          <w:p>
            <w:pPr>
              <w:pStyle w:val="12"/>
              <w:framePr w:wrap="auto" w:vAnchor="margin" w:hAnchor="text" w:yAlign="inline"/>
              <w:numPr>
                <w:ilvl w:val="0"/>
                <w:numId w:val="24"/>
              </w:numPr>
              <w:bidi w:val="0"/>
              <w:spacing w:before="159" w:after="159"/>
              <w:ind w:right="0"/>
              <w:jc w:val="left"/>
              <w:rPr>
                <w:rFonts w:ascii="宋体" w:hAnsi="宋体" w:eastAsia="宋体" w:cs="宋体"/>
                <w:sz w:val="24"/>
                <w:szCs w:val="24"/>
                <w:rtl w:val="0"/>
                <w:lang w:val="zh-TW" w:eastAsia="zh-TW"/>
              </w:rPr>
            </w:pPr>
            <w:r>
              <w:rPr>
                <w:rStyle w:val="11"/>
                <w:rFonts w:ascii="宋体" w:hAnsi="宋体" w:eastAsia="宋体" w:cs="宋体"/>
                <w:sz w:val="24"/>
                <w:szCs w:val="24"/>
                <w:rtl w:val="0"/>
                <w:lang w:val="zh-TW" w:eastAsia="zh-TW"/>
              </w:rPr>
              <w:t>响应单位根据招聘要求协助上飞公司开展面试评估、引进谈判等工作；</w:t>
            </w:r>
          </w:p>
          <w:p>
            <w:pPr>
              <w:pStyle w:val="12"/>
              <w:framePr w:wrap="auto" w:vAnchor="margin" w:hAnchor="text" w:yAlign="inline"/>
              <w:numPr>
                <w:ilvl w:val="0"/>
                <w:numId w:val="24"/>
              </w:numPr>
              <w:bidi w:val="0"/>
              <w:spacing w:before="159" w:after="159"/>
              <w:ind w:right="0"/>
              <w:jc w:val="left"/>
              <w:rPr>
                <w:rFonts w:ascii="宋体" w:hAnsi="宋体" w:eastAsia="宋体" w:cs="宋体"/>
                <w:sz w:val="24"/>
                <w:szCs w:val="24"/>
                <w:rtl w:val="0"/>
                <w:lang w:val="zh-TW" w:eastAsia="zh-TW"/>
              </w:rPr>
            </w:pPr>
            <w:r>
              <w:rPr>
                <w:rStyle w:val="11"/>
                <w:rFonts w:ascii="宋体" w:hAnsi="宋体" w:eastAsia="宋体" w:cs="宋体"/>
                <w:sz w:val="24"/>
                <w:szCs w:val="24"/>
                <w:rtl w:val="0"/>
                <w:lang w:val="zh-TW" w:eastAsia="zh-TW"/>
              </w:rPr>
              <w:t>按需解决候选人</w:t>
            </w:r>
            <w:r>
              <w:rPr>
                <w:rStyle w:val="11"/>
                <w:rFonts w:hint="eastAsia" w:ascii="宋体" w:hAnsi="宋体" w:eastAsia="宋体" w:cs="宋体"/>
                <w:sz w:val="24"/>
                <w:szCs w:val="24"/>
                <w:rtl w:val="0"/>
                <w:lang w:val="en-US" w:eastAsia="zh-CN"/>
              </w:rPr>
              <w:t>面试和入职过程中</w:t>
            </w:r>
            <w:r>
              <w:rPr>
                <w:rStyle w:val="11"/>
                <w:rFonts w:ascii="宋体" w:hAnsi="宋体" w:eastAsia="宋体" w:cs="宋体"/>
                <w:sz w:val="24"/>
                <w:szCs w:val="24"/>
                <w:rtl w:val="0"/>
                <w:lang w:val="zh-TW" w:eastAsia="zh-TW"/>
              </w:rPr>
              <w:t>可能遇到的各类困难（交通、住宿、签证等）；</w:t>
            </w:r>
          </w:p>
          <w:p>
            <w:pPr>
              <w:pStyle w:val="12"/>
              <w:framePr w:wrap="auto" w:vAnchor="margin" w:hAnchor="text" w:yAlign="inline"/>
              <w:numPr>
                <w:ilvl w:val="0"/>
                <w:numId w:val="24"/>
              </w:numPr>
              <w:bidi w:val="0"/>
              <w:spacing w:before="159" w:after="159"/>
              <w:ind w:right="0"/>
              <w:jc w:val="left"/>
              <w:rPr>
                <w:rFonts w:ascii="宋体" w:hAnsi="宋体" w:eastAsia="宋体" w:cs="宋体"/>
                <w:sz w:val="24"/>
                <w:szCs w:val="24"/>
                <w:rtl w:val="0"/>
                <w:lang w:val="zh-TW" w:eastAsia="zh-TW"/>
              </w:rPr>
            </w:pPr>
            <w:r>
              <w:rPr>
                <w:rStyle w:val="11"/>
                <w:rFonts w:ascii="宋体" w:hAnsi="宋体" w:eastAsia="宋体" w:cs="宋体"/>
                <w:sz w:val="24"/>
                <w:szCs w:val="24"/>
                <w:rtl w:val="0"/>
                <w:lang w:val="zh-TW" w:eastAsia="zh-TW"/>
              </w:rPr>
              <w:t>响应单位根据要求对候选人进行背景调查，并出具有法律效力的背景调查报告；背景调查内容包括但不限于：</w:t>
            </w:r>
            <w:r>
              <w:rPr>
                <w:rFonts w:hint="eastAsia" w:ascii="宋体" w:hAnsi="宋体" w:eastAsia="宋体" w:cs="宋体"/>
                <w:sz w:val="24"/>
                <w:szCs w:val="24"/>
                <w:rtl w:val="0"/>
                <w:lang w:val="en-US" w:eastAsia="zh-CN"/>
              </w:rPr>
              <w:t>个人信息、工作履历、承担项目、薪资水平、保密约定、竞业禁止、亲属从业情况等背景调查相关要求</w:t>
            </w:r>
            <w:r>
              <w:rPr>
                <w:rStyle w:val="11"/>
                <w:rFonts w:hint="eastAsia" w:ascii="宋体" w:hAnsi="宋体" w:eastAsia="宋体" w:cs="宋体"/>
                <w:sz w:val="24"/>
                <w:szCs w:val="24"/>
                <w:rtl w:val="0"/>
                <w:lang w:val="zh-TW" w:eastAsia="zh-CN"/>
              </w:rPr>
              <w:t>；</w:t>
            </w:r>
          </w:p>
          <w:p>
            <w:pPr>
              <w:pStyle w:val="12"/>
              <w:framePr w:wrap="auto" w:vAnchor="margin" w:hAnchor="text" w:yAlign="inline"/>
              <w:numPr>
                <w:ilvl w:val="0"/>
                <w:numId w:val="24"/>
              </w:numPr>
              <w:bidi w:val="0"/>
              <w:spacing w:before="159" w:after="159"/>
              <w:ind w:right="0"/>
              <w:jc w:val="left"/>
              <w:rPr>
                <w:rFonts w:ascii="宋体" w:hAnsi="宋体" w:eastAsia="宋体" w:cs="宋体"/>
                <w:sz w:val="24"/>
                <w:szCs w:val="24"/>
                <w:rtl w:val="0"/>
                <w:lang w:val="zh-TW" w:eastAsia="zh-TW"/>
              </w:rPr>
            </w:pPr>
            <w:r>
              <w:rPr>
                <w:rStyle w:val="11"/>
                <w:rFonts w:ascii="宋体" w:hAnsi="宋体" w:eastAsia="宋体" w:cs="宋体"/>
                <w:sz w:val="24"/>
                <w:szCs w:val="24"/>
                <w:rtl w:val="0"/>
                <w:lang w:val="zh-TW" w:eastAsia="zh-TW"/>
              </w:rPr>
              <w:t>响应单位在合同招聘服务过程中及招聘服务结束后一年内不向其他任何客户推荐上飞公司（或所属单位）的专家；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9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zh-TW" w:eastAsia="zh-TW"/>
              </w:rPr>
              <w:t>合同付款</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left"/>
              <w:rPr>
                <w:rStyle w:val="11"/>
                <w:rFonts w:ascii="宋体" w:hAnsi="宋体" w:eastAsia="宋体" w:cs="宋体"/>
                <w:sz w:val="24"/>
                <w:szCs w:val="24"/>
              </w:rPr>
            </w:pPr>
            <w:r>
              <w:rPr>
                <w:rStyle w:val="11"/>
                <w:rFonts w:ascii="宋体" w:hAnsi="宋体" w:eastAsia="宋体" w:cs="宋体"/>
                <w:sz w:val="24"/>
                <w:szCs w:val="24"/>
                <w:rtl w:val="0"/>
                <w:lang w:val="en-US"/>
              </w:rPr>
              <w:t>1.</w:t>
            </w:r>
            <w:r>
              <w:rPr>
                <w:rStyle w:val="11"/>
                <w:rFonts w:ascii="宋体" w:hAnsi="宋体" w:eastAsia="宋体" w:cs="宋体"/>
                <w:sz w:val="24"/>
                <w:szCs w:val="24"/>
                <w:rtl w:val="0"/>
                <w:lang w:val="zh-TW" w:eastAsia="zh-TW"/>
              </w:rPr>
              <w:t>响应单位按要求开具真实、合法、有效的</w:t>
            </w:r>
            <w:r>
              <w:rPr>
                <w:rStyle w:val="11"/>
                <w:rFonts w:ascii="宋体" w:hAnsi="宋体" w:eastAsia="宋体" w:cs="宋体"/>
                <w:sz w:val="24"/>
                <w:szCs w:val="24"/>
                <w:shd w:val="clear" w:color="auto"/>
                <w:rtl w:val="0"/>
                <w:lang w:val="zh-TW" w:eastAsia="zh-TW"/>
              </w:rPr>
              <w:t>增值</w:t>
            </w:r>
            <w:r>
              <w:rPr>
                <w:rStyle w:val="11"/>
                <w:rFonts w:hint="eastAsia" w:ascii="宋体" w:hAnsi="宋体" w:eastAsia="宋体" w:cs="宋体"/>
                <w:sz w:val="24"/>
                <w:szCs w:val="24"/>
                <w:shd w:val="clear" w:color="auto"/>
                <w:rtl w:val="0"/>
                <w:lang w:val="en-US" w:eastAsia="zh-CN"/>
              </w:rPr>
              <w:t>税</w:t>
            </w:r>
            <w:r>
              <w:rPr>
                <w:rStyle w:val="11"/>
                <w:rFonts w:ascii="宋体" w:hAnsi="宋体" w:eastAsia="宋体" w:cs="宋体"/>
                <w:sz w:val="24"/>
                <w:szCs w:val="24"/>
                <w:shd w:val="clear" w:color="auto"/>
                <w:rtl w:val="0"/>
                <w:lang w:val="zh-TW" w:eastAsia="zh-TW"/>
              </w:rPr>
              <w:t>专用发票</w:t>
            </w:r>
            <w:r>
              <w:rPr>
                <w:rStyle w:val="11"/>
                <w:rFonts w:ascii="宋体" w:hAnsi="宋体" w:eastAsia="宋体" w:cs="宋体"/>
                <w:sz w:val="24"/>
                <w:szCs w:val="24"/>
                <w:rtl w:val="0"/>
                <w:lang w:val="zh-TW" w:eastAsia="zh-TW"/>
              </w:rPr>
              <w:t>，否则上飞有权拒绝支付。</w:t>
            </w:r>
          </w:p>
          <w:p>
            <w:pPr>
              <w:pStyle w:val="12"/>
              <w:framePr w:wrap="auto" w:vAnchor="margin" w:hAnchor="text" w:yAlign="inline"/>
              <w:bidi w:val="0"/>
              <w:spacing w:before="159" w:after="159"/>
              <w:ind w:left="0" w:right="0" w:firstLine="0"/>
              <w:jc w:val="left"/>
              <w:rPr>
                <w:rStyle w:val="11"/>
                <w:rFonts w:ascii="宋体" w:hAnsi="宋体" w:eastAsia="宋体" w:cs="宋体"/>
                <w:sz w:val="24"/>
                <w:szCs w:val="24"/>
                <w:rtl w:val="0"/>
                <w:lang w:val="zh-TW" w:eastAsia="zh-TW"/>
              </w:rPr>
            </w:pPr>
            <w:r>
              <w:rPr>
                <w:rStyle w:val="11"/>
                <w:rFonts w:ascii="宋体" w:hAnsi="宋体" w:eastAsia="宋体" w:cs="宋体"/>
                <w:sz w:val="24"/>
                <w:szCs w:val="24"/>
                <w:rtl w:val="0"/>
                <w:lang w:val="en-US"/>
              </w:rPr>
              <w:t>2.</w:t>
            </w:r>
            <w:r>
              <w:rPr>
                <w:rStyle w:val="11"/>
                <w:rFonts w:ascii="宋体" w:hAnsi="宋体" w:eastAsia="宋体" w:cs="宋体"/>
                <w:sz w:val="24"/>
                <w:szCs w:val="24"/>
                <w:rtl w:val="0"/>
                <w:lang w:val="zh-TW" w:eastAsia="zh-TW"/>
              </w:rPr>
              <w:t>如候选人入职</w:t>
            </w:r>
            <w:r>
              <w:rPr>
                <w:rStyle w:val="11"/>
                <w:rFonts w:ascii="宋体" w:hAnsi="宋体" w:eastAsia="宋体" w:cs="宋体"/>
                <w:sz w:val="24"/>
                <w:szCs w:val="24"/>
                <w:rtl w:val="0"/>
                <w:lang w:val="en-US"/>
              </w:rPr>
              <w:t>6</w:t>
            </w:r>
            <w:r>
              <w:rPr>
                <w:rStyle w:val="11"/>
                <w:rFonts w:ascii="宋体" w:hAnsi="宋体" w:eastAsia="宋体" w:cs="宋体"/>
                <w:sz w:val="24"/>
                <w:szCs w:val="24"/>
                <w:rtl w:val="0"/>
                <w:lang w:val="zh-TW" w:eastAsia="zh-TW"/>
              </w:rPr>
              <w:t>个月内离职（含合同终止或解除），供应商应在</w:t>
            </w:r>
            <w:r>
              <w:rPr>
                <w:rStyle w:val="11"/>
                <w:rFonts w:ascii="宋体" w:hAnsi="宋体" w:eastAsia="宋体" w:cs="宋体"/>
                <w:sz w:val="24"/>
                <w:szCs w:val="24"/>
                <w:rtl w:val="0"/>
                <w:lang w:val="en-US"/>
              </w:rPr>
              <w:t>3</w:t>
            </w:r>
            <w:r>
              <w:rPr>
                <w:rStyle w:val="11"/>
                <w:rFonts w:ascii="宋体" w:hAnsi="宋体" w:eastAsia="宋体" w:cs="宋体"/>
                <w:sz w:val="24"/>
                <w:szCs w:val="24"/>
                <w:rtl w:val="0"/>
                <w:lang w:val="zh-TW" w:eastAsia="zh-TW"/>
              </w:rPr>
              <w:t>个月内推荐符合上飞公司要求的同岗位候选人，并促使其顺利入职，否则应在</w:t>
            </w:r>
            <w:r>
              <w:rPr>
                <w:rStyle w:val="11"/>
                <w:rFonts w:ascii="宋体" w:hAnsi="宋体" w:eastAsia="宋体" w:cs="宋体"/>
                <w:sz w:val="24"/>
                <w:szCs w:val="24"/>
                <w:rtl w:val="0"/>
                <w:lang w:val="en-US"/>
              </w:rPr>
              <w:t>1</w:t>
            </w:r>
            <w:r>
              <w:rPr>
                <w:rStyle w:val="11"/>
                <w:rFonts w:ascii="宋体" w:hAnsi="宋体" w:eastAsia="宋体" w:cs="宋体"/>
                <w:sz w:val="24"/>
                <w:szCs w:val="24"/>
                <w:rtl w:val="0"/>
                <w:lang w:val="zh-TW" w:eastAsia="zh-TW"/>
              </w:rPr>
              <w:t>个月内退还已收取全部服务费。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1405"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4"/>
                <w:szCs w:val="24"/>
                <w:rtl w:val="0"/>
                <w:lang w:val="en-US"/>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hint="eastAsia" w:ascii="宋体" w:hAnsi="宋体" w:eastAsia="宋体" w:cs="宋体"/>
                <w:sz w:val="24"/>
                <w:szCs w:val="24"/>
                <w:rtl w:val="0"/>
                <w:lang w:val="en-US" w:eastAsia="zh-CN"/>
              </w:rPr>
              <w:t>其他</w:t>
            </w:r>
            <w:r>
              <w:rPr>
                <w:rStyle w:val="11"/>
                <w:rFonts w:ascii="宋体" w:hAnsi="宋体" w:eastAsia="宋体" w:cs="宋体"/>
                <w:sz w:val="24"/>
                <w:szCs w:val="24"/>
                <w:rtl w:val="0"/>
                <w:lang w:val="zh-TW" w:eastAsia="zh-TW"/>
              </w:rPr>
              <w:t>内容</w:t>
            </w:r>
          </w:p>
        </w:tc>
        <w:tc>
          <w:tcPr>
            <w:tcW w:w="66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spacing w:before="159" w:after="159"/>
              <w:jc w:val="left"/>
            </w:pPr>
            <w:r>
              <w:rPr>
                <w:rStyle w:val="11"/>
                <w:rFonts w:ascii="宋体" w:hAnsi="宋体" w:eastAsia="宋体" w:cs="宋体"/>
                <w:sz w:val="24"/>
                <w:szCs w:val="24"/>
                <w:rtl w:val="0"/>
                <w:lang w:val="zh-TW" w:eastAsia="zh-TW"/>
              </w:rPr>
              <w:t>签订保密、知识产权、不得转让、变更、不可抗力、争议解决等附加条款。</w:t>
            </w:r>
          </w:p>
        </w:tc>
      </w:tr>
    </w:tbl>
    <w:p>
      <w:pPr>
        <w:pStyle w:val="12"/>
        <w:framePr w:wrap="auto" w:vAnchor="margin" w:hAnchor="text" w:yAlign="inline"/>
        <w:jc w:val="center"/>
      </w:pPr>
    </w:p>
    <w:p>
      <w:pPr>
        <w:pStyle w:val="12"/>
        <w:framePr w:wrap="auto" w:vAnchor="margin" w:hAnchor="text" w:yAlign="inline"/>
        <w:tabs>
          <w:tab w:val="left" w:pos="420"/>
          <w:tab w:val="left" w:pos="7560"/>
          <w:tab w:val="left" w:pos="7740"/>
          <w:tab w:val="left" w:pos="7920"/>
        </w:tabs>
        <w:spacing w:before="157" w:line="360" w:lineRule="auto"/>
        <w:ind w:firstLine="420"/>
        <w:jc w:val="center"/>
        <w:outlineLvl w:val="0"/>
      </w:pPr>
      <w:r>
        <w:rPr>
          <w:rStyle w:val="11"/>
          <w:rFonts w:ascii="宋体" w:hAnsi="宋体" w:eastAsia="宋体" w:cs="宋体"/>
        </w:rPr>
        <w:br w:type="page"/>
      </w:r>
    </w:p>
    <w:bookmarkEnd w:id="5"/>
    <w:p>
      <w:pPr>
        <w:pStyle w:val="12"/>
        <w:framePr w:wrap="auto" w:vAnchor="margin" w:hAnchor="text" w:yAlign="inline"/>
        <w:tabs>
          <w:tab w:val="left" w:pos="420"/>
          <w:tab w:val="left" w:pos="7560"/>
          <w:tab w:val="left" w:pos="7740"/>
          <w:tab w:val="left" w:pos="7920"/>
        </w:tabs>
        <w:spacing w:before="157" w:line="360" w:lineRule="auto"/>
        <w:ind w:firstLine="420"/>
        <w:jc w:val="center"/>
        <w:outlineLvl w:val="0"/>
        <w:rPr>
          <w:rStyle w:val="11"/>
          <w:rFonts w:ascii="方正小标宋简体" w:hAnsi="方正小标宋简体" w:eastAsia="方正小标宋简体" w:cs="方正小标宋简体"/>
          <w:b/>
          <w:bCs/>
          <w:color w:val="000000"/>
          <w:sz w:val="36"/>
          <w:szCs w:val="36"/>
          <w:u w:color="000000"/>
          <w:lang w:val="zh-TW" w:eastAsia="zh-TW"/>
        </w:rPr>
      </w:pPr>
      <w:r>
        <w:rPr>
          <w:rStyle w:val="11"/>
          <w:rFonts w:ascii="方正小标宋简体" w:hAnsi="方正小标宋简体" w:eastAsia="方正小标宋简体" w:cs="方正小标宋简体"/>
          <w:b/>
          <w:bCs/>
          <w:color w:val="000000"/>
          <w:sz w:val="36"/>
          <w:szCs w:val="36"/>
          <w:u w:color="000000"/>
          <w:rtl w:val="0"/>
          <w:lang w:val="zh-TW" w:eastAsia="zh-TW"/>
        </w:rPr>
        <w:t>第 六 章 附件</w:t>
      </w:r>
    </w:p>
    <w:p>
      <w:pPr>
        <w:pStyle w:val="12"/>
        <w:framePr w:wrap="auto" w:vAnchor="margin" w:hAnchor="text" w:yAlign="inline"/>
        <w:spacing w:line="360" w:lineRule="auto"/>
        <w:outlineLvl w:val="1"/>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一、竞争性谈判响应声明</w:t>
      </w:r>
    </w:p>
    <w:p>
      <w:pPr>
        <w:pStyle w:val="12"/>
        <w:framePr w:wrap="auto" w:vAnchor="margin" w:hAnchor="text" w:yAlign="inline"/>
        <w:spacing w:line="360" w:lineRule="auto"/>
        <w:jc w:val="center"/>
        <w:rPr>
          <w:rFonts w:ascii="黑体" w:hAnsi="黑体" w:eastAsia="黑体" w:cs="黑体"/>
          <w:sz w:val="30"/>
          <w:szCs w:val="30"/>
        </w:rPr>
      </w:pPr>
    </w:p>
    <w:p>
      <w:pPr>
        <w:pStyle w:val="12"/>
        <w:framePr w:wrap="auto" w:vAnchor="margin" w:hAnchor="text" w:yAlign="inline"/>
        <w:spacing w:line="360" w:lineRule="auto"/>
        <w:jc w:val="center"/>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竞争性谈判响应声明</w:t>
      </w:r>
    </w:p>
    <w:p>
      <w:pPr>
        <w:pStyle w:val="12"/>
        <w:framePr w:wrap="auto" w:vAnchor="margin" w:hAnchor="text" w:yAlign="inline"/>
        <w:spacing w:line="360" w:lineRule="auto"/>
        <w:ind w:firstLine="420"/>
        <w:rPr>
          <w:rFonts w:ascii="宋体" w:hAnsi="宋体" w:eastAsia="宋体" w:cs="宋体"/>
        </w:rPr>
      </w:pPr>
    </w:p>
    <w:p>
      <w:pPr>
        <w:pStyle w:val="12"/>
        <w:framePr w:wrap="auto" w:vAnchor="margin" w:hAnchor="text" w:yAlign="inline"/>
        <w:spacing w:line="360" w:lineRule="auto"/>
        <w:ind w:firstLine="420"/>
        <w:rPr>
          <w:rStyle w:val="11"/>
          <w:rFonts w:ascii="宋体" w:hAnsi="宋体" w:eastAsia="宋体" w:cs="宋体"/>
        </w:rPr>
      </w:pPr>
      <w:r>
        <w:rPr>
          <w:rStyle w:val="11"/>
          <w:rFonts w:ascii="宋体" w:hAnsi="宋体" w:eastAsia="宋体" w:cs="宋体"/>
          <w:shd w:val="clear" w:color="auto" w:fill="FFFFFF"/>
          <w:rtl w:val="0"/>
          <w:lang w:val="en-US"/>
        </w:rPr>
        <w:t>1</w:t>
      </w:r>
      <w:r>
        <w:rPr>
          <w:rStyle w:val="11"/>
          <w:rFonts w:ascii="宋体" w:hAnsi="宋体" w:eastAsia="宋体" w:cs="宋体"/>
          <w:shd w:val="clear" w:color="auto" w:fill="FFFFFF"/>
          <w:rtl w:val="0"/>
          <w:lang w:val="zh-TW" w:eastAsia="zh-TW"/>
        </w:rPr>
        <w:t>、在研究了</w:t>
      </w:r>
      <w:r>
        <w:rPr>
          <w:rStyle w:val="11"/>
          <w:rFonts w:ascii="宋体" w:hAnsi="宋体" w:eastAsia="宋体" w:cs="宋体"/>
          <w:b/>
          <w:bCs/>
          <w:u w:val="single"/>
          <w:shd w:val="clear" w:color="auto" w:fill="FFFFFF"/>
          <w:rtl w:val="0"/>
          <w:lang w:val="en-US"/>
        </w:rPr>
        <w:t xml:space="preserve">  </w:t>
      </w:r>
      <w:r>
        <w:rPr>
          <w:rStyle w:val="11"/>
          <w:rFonts w:ascii="宋体" w:hAnsi="宋体" w:eastAsia="宋体" w:cs="宋体"/>
          <w:sz w:val="24"/>
          <w:szCs w:val="24"/>
          <w:vertAlign w:val="baseline"/>
          <w:rtl w:val="0"/>
          <w:lang w:val="zh-TW" w:eastAsia="zh-TW"/>
        </w:rPr>
        <w:t>上海飞机制造有限公司人才引进服务项目</w:t>
      </w:r>
      <w:r>
        <w:rPr>
          <w:rStyle w:val="11"/>
          <w:rFonts w:ascii="宋体" w:hAnsi="宋体" w:eastAsia="宋体" w:cs="宋体"/>
          <w:b/>
          <w:bCs/>
          <w:u w:val="single"/>
          <w:shd w:val="clear" w:color="auto" w:fill="FFFFFF"/>
          <w:rtl w:val="0"/>
          <w:lang w:val="en-US"/>
        </w:rPr>
        <w:t xml:space="preserve">  </w:t>
      </w:r>
      <w:r>
        <w:rPr>
          <w:rStyle w:val="11"/>
          <w:rFonts w:ascii="宋体" w:hAnsi="宋体" w:eastAsia="宋体" w:cs="宋体"/>
          <w:shd w:val="clear" w:color="auto" w:fill="FFFFFF"/>
          <w:rtl w:val="0"/>
          <w:lang w:val="zh-TW" w:eastAsia="zh-TW"/>
        </w:rPr>
        <w:t>竞争性谈判邀请文件（含补充文件）后，</w:t>
      </w:r>
      <w:r>
        <w:rPr>
          <w:rStyle w:val="11"/>
          <w:rFonts w:ascii="宋体" w:hAnsi="宋体" w:eastAsia="宋体" w:cs="宋体"/>
          <w:shd w:val="clear" w:color="auto" w:fill="FFFF00"/>
          <w:rtl w:val="0"/>
          <w:lang w:val="zh-TW" w:eastAsia="zh-TW"/>
        </w:rPr>
        <w:t>我方</w:t>
      </w:r>
      <w:r>
        <w:rPr>
          <w:rStyle w:val="11"/>
          <w:rFonts w:ascii="宋体" w:hAnsi="宋体" w:eastAsia="宋体" w:cs="宋体"/>
          <w:shd w:val="clear" w:color="auto" w:fill="FFFFFF"/>
          <w:rtl w:val="0"/>
          <w:lang w:val="zh-TW" w:eastAsia="zh-TW"/>
        </w:rPr>
        <w:t>愿意按</w:t>
      </w:r>
      <w:r>
        <w:rPr>
          <w:rStyle w:val="11"/>
          <w:rFonts w:ascii="宋体" w:hAnsi="宋体" w:eastAsia="宋体" w:cs="宋体"/>
          <w:shd w:val="clear" w:color="auto" w:fill="FFFFFF"/>
          <w:rtl w:val="0"/>
          <w:lang w:val="en-US"/>
        </w:rPr>
        <w:t>______</w:t>
      </w:r>
      <w:r>
        <w:rPr>
          <w:rStyle w:val="11"/>
          <w:rFonts w:ascii="宋体" w:hAnsi="宋体" w:eastAsia="宋体" w:cs="宋体"/>
          <w:shd w:val="clear" w:color="auto" w:fill="FFFFFF"/>
          <w:rtl w:val="0"/>
          <w:lang w:val="zh-TW" w:eastAsia="zh-TW"/>
        </w:rPr>
        <w:t>（币种）</w:t>
      </w:r>
      <w:r>
        <w:rPr>
          <w:rStyle w:val="11"/>
          <w:rFonts w:ascii="宋体" w:hAnsi="宋体" w:eastAsia="宋体" w:cs="宋体"/>
          <w:u w:val="single"/>
          <w:shd w:val="clear" w:color="auto" w:fill="FFFFFF"/>
          <w:rtl w:val="0"/>
          <w:lang w:val="en-US"/>
        </w:rPr>
        <w:t xml:space="preserve">      </w:t>
      </w:r>
      <w:r>
        <w:rPr>
          <w:rStyle w:val="11"/>
          <w:rFonts w:ascii="宋体" w:hAnsi="宋体" w:eastAsia="宋体" w:cs="宋体"/>
          <w:shd w:val="clear" w:color="auto" w:fill="FFFFFF"/>
          <w:rtl w:val="0"/>
          <w:lang w:val="zh-TW" w:eastAsia="zh-TW"/>
        </w:rPr>
        <w:t>元（大写</w:t>
      </w:r>
      <w:r>
        <w:rPr>
          <w:rStyle w:val="11"/>
          <w:rFonts w:ascii="宋体" w:hAnsi="宋体" w:eastAsia="宋体" w:cs="宋体"/>
          <w:u w:val="single"/>
          <w:shd w:val="clear" w:color="auto" w:fill="FFFFFF"/>
          <w:rtl w:val="0"/>
          <w:lang w:val="en-US"/>
        </w:rPr>
        <w:t xml:space="preserve">       </w:t>
      </w:r>
      <w:r>
        <w:rPr>
          <w:rStyle w:val="11"/>
          <w:rFonts w:ascii="宋体" w:hAnsi="宋体" w:eastAsia="宋体" w:cs="宋体"/>
          <w:shd w:val="clear" w:color="auto" w:fill="FFFFFF"/>
          <w:rtl w:val="0"/>
          <w:lang w:val="zh-TW" w:eastAsia="zh-TW"/>
        </w:rPr>
        <w:t>元）的总价，遵照竞争性谈判采购文件（含补充文件）的要求承担本竞争性谈判项目的实施，完成本次竞争性谈判范围的全部项目内容及工作。</w:t>
      </w:r>
    </w:p>
    <w:p>
      <w:pPr>
        <w:pStyle w:val="12"/>
        <w:framePr w:wrap="auto" w:vAnchor="margin" w:hAnchor="text" w:yAlign="inline"/>
        <w:spacing w:line="360" w:lineRule="auto"/>
        <w:ind w:firstLine="420"/>
        <w:rPr>
          <w:rStyle w:val="11"/>
          <w:rFonts w:ascii="宋体" w:hAnsi="宋体" w:eastAsia="宋体" w:cs="宋体"/>
        </w:rPr>
      </w:pPr>
      <w:r>
        <w:rPr>
          <w:rStyle w:val="11"/>
          <w:rFonts w:ascii="宋体" w:hAnsi="宋体" w:eastAsia="宋体" w:cs="宋体"/>
          <w:shd w:val="clear" w:color="auto" w:fill="FFFFFF"/>
          <w:rtl w:val="0"/>
          <w:lang w:val="en-US"/>
        </w:rPr>
        <w:t>2</w:t>
      </w:r>
      <w:r>
        <w:rPr>
          <w:rStyle w:val="11"/>
          <w:rFonts w:ascii="宋体" w:hAnsi="宋体" w:eastAsia="宋体" w:cs="宋体"/>
          <w:shd w:val="clear" w:color="auto" w:fill="FFFFFF"/>
          <w:rtl w:val="0"/>
          <w:lang w:val="zh-TW" w:eastAsia="zh-TW"/>
        </w:rPr>
        <w:t>、如果你单位接受</w:t>
      </w:r>
      <w:r>
        <w:rPr>
          <w:rStyle w:val="11"/>
          <w:rFonts w:ascii="宋体" w:hAnsi="宋体" w:eastAsia="宋体" w:cs="宋体"/>
          <w:shd w:val="clear" w:color="auto" w:fill="FFFF00"/>
          <w:rtl w:val="0"/>
          <w:lang w:val="zh-TW" w:eastAsia="zh-TW"/>
        </w:rPr>
        <w:t>我方</w:t>
      </w:r>
      <w:r>
        <w:rPr>
          <w:rStyle w:val="11"/>
          <w:rFonts w:ascii="宋体" w:hAnsi="宋体" w:eastAsia="宋体" w:cs="宋体"/>
          <w:shd w:val="clear" w:color="auto" w:fill="FFFFFF"/>
          <w:rtl w:val="0"/>
          <w:lang w:val="zh-TW" w:eastAsia="zh-TW"/>
        </w:rPr>
        <w:t>的响应文件，</w:t>
      </w:r>
      <w:r>
        <w:rPr>
          <w:rStyle w:val="11"/>
          <w:rFonts w:ascii="宋体" w:hAnsi="宋体" w:eastAsia="宋体" w:cs="宋体"/>
          <w:shd w:val="clear" w:color="auto" w:fill="FFFF00"/>
          <w:rtl w:val="0"/>
          <w:lang w:val="zh-TW" w:eastAsia="zh-TW"/>
        </w:rPr>
        <w:t>我方</w:t>
      </w:r>
      <w:r>
        <w:rPr>
          <w:rStyle w:val="11"/>
          <w:rFonts w:ascii="宋体" w:hAnsi="宋体" w:eastAsia="宋体" w:cs="宋体"/>
          <w:shd w:val="clear" w:color="auto" w:fill="FFFFFF"/>
          <w:rtl w:val="0"/>
          <w:lang w:val="zh-TW" w:eastAsia="zh-TW"/>
        </w:rPr>
        <w:t>将保证在</w:t>
      </w:r>
      <w:r>
        <w:rPr>
          <w:rStyle w:val="11"/>
          <w:rFonts w:ascii="宋体" w:hAnsi="宋体" w:eastAsia="宋体" w:cs="宋体"/>
          <w:u w:val="none"/>
          <w:shd w:val="clear" w:color="auto" w:fill="FFFFFF"/>
          <w:rtl w:val="0"/>
          <w:lang w:val="zh-TW" w:eastAsia="zh-TW"/>
        </w:rPr>
        <w:t>服务期限</w:t>
      </w:r>
      <w:r>
        <w:rPr>
          <w:rStyle w:val="11"/>
          <w:rFonts w:ascii="宋体" w:hAnsi="宋体" w:eastAsia="宋体" w:cs="宋体"/>
          <w:shd w:val="clear" w:color="auto" w:fill="FFFFFF"/>
          <w:rtl w:val="0"/>
          <w:lang w:val="zh-TW" w:eastAsia="zh-TW"/>
        </w:rPr>
        <w:t>内完成本竞争性谈判项目的全部工作内容，并达到竞争性谈判规定的要求。</w:t>
      </w:r>
    </w:p>
    <w:p>
      <w:pPr>
        <w:pStyle w:val="12"/>
        <w:framePr w:wrap="auto" w:vAnchor="margin" w:hAnchor="text" w:yAlign="inline"/>
        <w:spacing w:line="360" w:lineRule="auto"/>
        <w:ind w:firstLine="420"/>
        <w:rPr>
          <w:rStyle w:val="11"/>
          <w:rFonts w:ascii="宋体" w:hAnsi="宋体" w:eastAsia="宋体" w:cs="宋体"/>
        </w:rPr>
      </w:pPr>
      <w:r>
        <w:rPr>
          <w:rStyle w:val="11"/>
          <w:rFonts w:ascii="宋体" w:hAnsi="宋体" w:eastAsia="宋体" w:cs="宋体"/>
          <w:shd w:val="clear" w:color="auto" w:fill="FFFFFF"/>
          <w:rtl w:val="0"/>
          <w:lang w:val="en-US"/>
        </w:rPr>
        <w:t>3</w:t>
      </w:r>
      <w:r>
        <w:rPr>
          <w:rStyle w:val="11"/>
          <w:rFonts w:ascii="宋体" w:hAnsi="宋体" w:eastAsia="宋体" w:cs="宋体"/>
          <w:shd w:val="clear" w:color="auto" w:fill="FFFFFF"/>
          <w:rtl w:val="0"/>
          <w:lang w:val="zh-TW" w:eastAsia="zh-TW"/>
        </w:rPr>
        <w:t>、</w:t>
      </w:r>
      <w:r>
        <w:rPr>
          <w:rStyle w:val="11"/>
          <w:rFonts w:ascii="宋体" w:hAnsi="宋体" w:eastAsia="宋体" w:cs="宋体"/>
          <w:shd w:val="clear" w:color="auto" w:fill="FFFF00"/>
          <w:rtl w:val="0"/>
          <w:lang w:val="zh-TW" w:eastAsia="zh-TW"/>
        </w:rPr>
        <w:t>我方</w:t>
      </w:r>
      <w:r>
        <w:rPr>
          <w:rStyle w:val="11"/>
          <w:rFonts w:ascii="宋体" w:hAnsi="宋体" w:eastAsia="宋体" w:cs="宋体"/>
          <w:shd w:val="clear" w:color="auto" w:fill="FFFFFF"/>
          <w:rtl w:val="0"/>
          <w:lang w:val="zh-TW" w:eastAsia="zh-TW"/>
        </w:rPr>
        <w:t>同意从规定的开标之日起</w:t>
      </w:r>
      <w:r>
        <w:rPr>
          <w:rStyle w:val="11"/>
          <w:rFonts w:ascii="宋体" w:hAnsi="宋体" w:eastAsia="宋体" w:cs="宋体"/>
          <w:u w:val="single"/>
          <w:shd w:val="clear" w:color="auto" w:fill="FFFFFF"/>
          <w:rtl w:val="0"/>
          <w:lang w:val="en-US"/>
        </w:rPr>
        <w:t xml:space="preserve">   </w:t>
      </w:r>
      <w:r>
        <w:rPr>
          <w:rStyle w:val="11"/>
          <w:rFonts w:ascii="宋体" w:hAnsi="宋体" w:eastAsia="宋体" w:cs="宋体"/>
          <w:u w:val="single"/>
          <w:shd w:val="clear" w:color="auto" w:fill="FFFFFF"/>
          <w:rtl w:val="0"/>
          <w:lang w:val="zh-TW" w:eastAsia="zh-TW"/>
        </w:rPr>
        <w:t>个日历天</w:t>
      </w:r>
      <w:r>
        <w:rPr>
          <w:rStyle w:val="11"/>
          <w:rFonts w:ascii="宋体" w:hAnsi="宋体" w:eastAsia="宋体" w:cs="宋体"/>
          <w:shd w:val="clear" w:color="auto" w:fill="FFFFFF"/>
          <w:rtl w:val="0"/>
          <w:lang w:val="zh-TW" w:eastAsia="zh-TW"/>
        </w:rPr>
        <w:t>的响应文件有效期内严格遵守响应文件的各项承诺。在此期限届满之前，本响应文件始终将对我方具有约束力，并随时接受中标。</w:t>
      </w:r>
    </w:p>
    <w:p>
      <w:pPr>
        <w:pStyle w:val="12"/>
        <w:framePr w:wrap="auto" w:vAnchor="margin" w:hAnchor="text" w:yAlign="inline"/>
        <w:spacing w:line="360" w:lineRule="auto"/>
        <w:ind w:firstLine="420"/>
        <w:rPr>
          <w:rStyle w:val="11"/>
          <w:rFonts w:ascii="宋体" w:hAnsi="宋体" w:eastAsia="宋体" w:cs="宋体"/>
        </w:rPr>
      </w:pPr>
      <w:r>
        <w:rPr>
          <w:rStyle w:val="11"/>
          <w:rFonts w:ascii="宋体" w:hAnsi="宋体" w:eastAsia="宋体" w:cs="宋体"/>
          <w:shd w:val="clear" w:color="auto" w:fill="FFFFFF"/>
          <w:rtl w:val="0"/>
          <w:lang w:val="en-US"/>
        </w:rPr>
        <w:t>4</w:t>
      </w:r>
      <w:r>
        <w:rPr>
          <w:rStyle w:val="11"/>
          <w:rFonts w:ascii="宋体" w:hAnsi="宋体" w:eastAsia="宋体" w:cs="宋体"/>
          <w:shd w:val="clear" w:color="auto" w:fill="FFFFFF"/>
          <w:rtl w:val="0"/>
          <w:lang w:val="zh-TW" w:eastAsia="zh-TW"/>
        </w:rPr>
        <w:t>、在合同书正式签署生效之前，本响应文件连同你单位的成交通知书将构成我们双方之间共同遵守的文件，对双方具有约束力。</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5</w:t>
      </w:r>
      <w:r>
        <w:rPr>
          <w:rStyle w:val="11"/>
          <w:rFonts w:ascii="宋体" w:hAnsi="宋体" w:eastAsia="宋体" w:cs="宋体"/>
          <w:shd w:val="clear" w:color="auto" w:fill="FFFF00"/>
          <w:rtl w:val="0"/>
          <w:lang w:val="zh-TW" w:eastAsia="zh-TW"/>
        </w:rPr>
        <w:t>、我方同意上飞公司不负担我们的任何响应费用。</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6</w:t>
      </w:r>
      <w:r>
        <w:rPr>
          <w:rStyle w:val="11"/>
          <w:rFonts w:ascii="宋体" w:hAnsi="宋体" w:eastAsia="宋体" w:cs="宋体"/>
          <w:shd w:val="clear" w:color="auto" w:fill="FFFF00"/>
          <w:rtl w:val="0"/>
          <w:lang w:val="zh-TW" w:eastAsia="zh-TW"/>
        </w:rPr>
        <w:t>、我方承诺，我单位与上飞公司无任何关联。</w:t>
      </w:r>
    </w:p>
    <w:p>
      <w:pPr>
        <w:pStyle w:val="12"/>
        <w:framePr w:wrap="auto" w:vAnchor="margin" w:hAnchor="text" w:yAlign="inline"/>
        <w:spacing w:line="360" w:lineRule="auto"/>
        <w:ind w:firstLine="420"/>
        <w:rPr>
          <w:rStyle w:val="11"/>
          <w:rFonts w:ascii="宋体" w:hAnsi="宋体" w:eastAsia="宋体" w:cs="宋体"/>
          <w:shd w:val="clear" w:color="auto" w:fill="FFFFFF"/>
        </w:rPr>
      </w:pPr>
      <w:r>
        <w:rPr>
          <w:rStyle w:val="11"/>
          <w:rFonts w:ascii="宋体" w:hAnsi="宋体" w:eastAsia="宋体" w:cs="宋体"/>
          <w:shd w:val="clear" w:color="auto" w:fill="FFFFFF"/>
          <w:rtl w:val="0"/>
          <w:lang w:val="en-US"/>
        </w:rPr>
        <w:t>7</w:t>
      </w:r>
      <w:r>
        <w:rPr>
          <w:rStyle w:val="11"/>
          <w:rFonts w:ascii="宋体" w:hAnsi="宋体" w:eastAsia="宋体" w:cs="宋体"/>
          <w:shd w:val="clear" w:color="auto" w:fill="FFFFFF"/>
          <w:rtl w:val="0"/>
          <w:lang w:val="zh-TW" w:eastAsia="zh-TW"/>
        </w:rPr>
        <w:t>、我方承诺，我单位不会因任何诉讼</w:t>
      </w:r>
      <w:r>
        <w:rPr>
          <w:rStyle w:val="11"/>
          <w:rFonts w:ascii="宋体" w:hAnsi="宋体" w:eastAsia="宋体" w:cs="宋体"/>
          <w:shd w:val="clear" w:color="auto" w:fill="FFFFFF"/>
          <w:rtl w:val="0"/>
          <w:lang w:val="en-US"/>
        </w:rPr>
        <w:t>/</w:t>
      </w:r>
      <w:r>
        <w:rPr>
          <w:rStyle w:val="11"/>
          <w:rFonts w:ascii="宋体" w:hAnsi="宋体" w:eastAsia="宋体" w:cs="宋体"/>
          <w:shd w:val="clear" w:color="auto" w:fill="FFFFFF"/>
          <w:rtl w:val="0"/>
          <w:lang w:val="zh-TW" w:eastAsia="zh-TW"/>
        </w:rPr>
        <w:t>动产抵押</w:t>
      </w:r>
      <w:r>
        <w:rPr>
          <w:rStyle w:val="11"/>
          <w:rFonts w:ascii="宋体" w:hAnsi="宋体" w:eastAsia="宋体" w:cs="宋体"/>
          <w:shd w:val="clear" w:color="auto" w:fill="FFFFFF"/>
          <w:rtl w:val="0"/>
          <w:lang w:val="en-US"/>
        </w:rPr>
        <w:t>/</w:t>
      </w:r>
      <w:r>
        <w:rPr>
          <w:rStyle w:val="11"/>
          <w:rFonts w:ascii="宋体" w:hAnsi="宋体" w:eastAsia="宋体" w:cs="宋体"/>
          <w:shd w:val="clear" w:color="auto" w:fill="FFFFFF"/>
          <w:rtl w:val="0"/>
          <w:lang w:val="zh-TW" w:eastAsia="zh-TW"/>
        </w:rPr>
        <w:t>股权质押</w:t>
      </w:r>
      <w:r>
        <w:rPr>
          <w:rStyle w:val="11"/>
          <w:rFonts w:ascii="宋体" w:hAnsi="宋体" w:eastAsia="宋体" w:cs="宋体"/>
          <w:shd w:val="clear" w:color="auto" w:fill="FFFFFF"/>
          <w:rtl w:val="0"/>
          <w:lang w:val="en-US"/>
        </w:rPr>
        <w:t>/</w:t>
      </w:r>
      <w:r>
        <w:rPr>
          <w:rStyle w:val="11"/>
          <w:rFonts w:ascii="宋体" w:hAnsi="宋体" w:eastAsia="宋体" w:cs="宋体"/>
          <w:shd w:val="clear" w:color="auto" w:fill="FFFFFF"/>
          <w:rtl w:val="0"/>
          <w:lang w:val="zh-TW" w:eastAsia="zh-TW"/>
        </w:rPr>
        <w:t>行政处罚等情况影响与你单位就该项目所签订合同的正常履约。</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8</w:t>
      </w:r>
      <w:r>
        <w:rPr>
          <w:rStyle w:val="11"/>
          <w:rFonts w:ascii="宋体" w:hAnsi="宋体" w:eastAsia="宋体" w:cs="宋体"/>
          <w:shd w:val="clear" w:color="auto" w:fill="FFFF00"/>
          <w:rtl w:val="0"/>
          <w:lang w:val="zh-TW" w:eastAsia="zh-TW"/>
        </w:rPr>
        <w:t>、我方承诺，我方参与上飞公司竞争性谈判项目，严格遵守法律法规、上飞公司规章制度和竞争性谈判采购文件的规定，不会发生围标串标的行为。如有违反，你单位有权撤消我单位成交资格另定成交单位，并遵照法律法规、上飞公司规章制度进行处理。</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9</w:t>
      </w:r>
      <w:r>
        <w:rPr>
          <w:rStyle w:val="11"/>
          <w:rFonts w:ascii="宋体" w:hAnsi="宋体" w:eastAsia="宋体" w:cs="宋体"/>
          <w:shd w:val="clear" w:color="auto" w:fill="FFFF00"/>
          <w:rtl w:val="0"/>
          <w:lang w:val="zh-TW" w:eastAsia="zh-TW"/>
        </w:rPr>
        <w:t>、我方承诺，未经上飞公司书面同意，不得擅自接受媒体采访、不得擅自允许媒体进入上飞公司厂房拍摄中国商飞型号有关画面，不得擅自通过公司网站、微信、微博等网络平台，以及员工个人对外社交平台，对外发布与合作内容有关的所有信息；</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10</w:t>
      </w:r>
      <w:r>
        <w:rPr>
          <w:rStyle w:val="11"/>
          <w:rFonts w:ascii="宋体" w:hAnsi="宋体" w:eastAsia="宋体" w:cs="宋体"/>
          <w:shd w:val="clear" w:color="auto" w:fill="FFFF00"/>
          <w:rtl w:val="0"/>
          <w:lang w:val="zh-TW" w:eastAsia="zh-TW"/>
        </w:rPr>
        <w:t>、我方承诺，未经上飞公司书面同意，不得在对外发布时使用、复制和伪造上飞公司已申请或注册的商标，包括上飞公司名称、相关标识及项目名称，或与飞机、产品或服务有关的标识；</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11</w:t>
      </w:r>
      <w:r>
        <w:rPr>
          <w:rStyle w:val="11"/>
          <w:rFonts w:ascii="宋体" w:hAnsi="宋体" w:eastAsia="宋体" w:cs="宋体"/>
          <w:shd w:val="clear" w:color="auto" w:fill="FFFF00"/>
          <w:rtl w:val="0"/>
          <w:lang w:val="zh-TW" w:eastAsia="zh-TW"/>
        </w:rPr>
        <w:t>、我方（二选一）：</w:t>
      </w:r>
    </w:p>
    <w:p>
      <w:pPr>
        <w:pStyle w:val="12"/>
        <w:framePr w:wrap="auto" w:vAnchor="margin" w:hAnchor="text" w:yAlign="inline"/>
        <w:spacing w:line="360" w:lineRule="auto"/>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 xml:space="preserve">    □ </w:t>
      </w:r>
      <w:r>
        <w:rPr>
          <w:rStyle w:val="11"/>
          <w:rFonts w:ascii="宋体" w:hAnsi="宋体" w:eastAsia="宋体" w:cs="宋体"/>
          <w:shd w:val="clear" w:color="auto" w:fill="FFFF00"/>
          <w:rtl w:val="0"/>
          <w:lang w:val="zh-TW" w:eastAsia="zh-TW"/>
        </w:rPr>
        <w:t>未被列入管制</w:t>
      </w:r>
      <w:r>
        <w:rPr>
          <w:rStyle w:val="11"/>
          <w:rFonts w:ascii="宋体" w:hAnsi="宋体" w:eastAsia="宋体" w:cs="宋体"/>
          <w:shd w:val="clear" w:color="auto" w:fill="FFFF00"/>
          <w:rtl w:val="0"/>
          <w:lang w:val="en-US"/>
        </w:rPr>
        <w:t>/</w:t>
      </w:r>
      <w:r>
        <w:rPr>
          <w:rStyle w:val="11"/>
          <w:rFonts w:ascii="宋体" w:hAnsi="宋体" w:eastAsia="宋体" w:cs="宋体"/>
          <w:shd w:val="clear" w:color="auto" w:fill="FFFF00"/>
          <w:rtl w:val="0"/>
          <w:lang w:val="zh-TW" w:eastAsia="zh-TW"/>
        </w:rPr>
        <w:t>制裁清单；</w:t>
      </w:r>
    </w:p>
    <w:p>
      <w:pPr>
        <w:pStyle w:val="12"/>
        <w:framePr w:wrap="auto" w:vAnchor="margin" w:hAnchor="text" w:yAlign="inline"/>
        <w:spacing w:line="360" w:lineRule="auto"/>
        <w:ind w:firstLine="420"/>
        <w:rPr>
          <w:rStyle w:val="11"/>
          <w:rFonts w:ascii="宋体" w:hAnsi="宋体" w:eastAsia="宋体" w:cs="宋体"/>
          <w:shd w:val="clear" w:color="auto" w:fill="FFFF00"/>
        </w:rPr>
      </w:pPr>
      <w:r>
        <w:rPr>
          <w:rStyle w:val="11"/>
          <w:rFonts w:ascii="宋体" w:hAnsi="宋体" w:eastAsia="宋体" w:cs="宋体"/>
          <w:shd w:val="clear" w:color="auto" w:fill="FFFF00"/>
          <w:rtl w:val="0"/>
          <w:lang w:val="en-US"/>
        </w:rPr>
        <w:t xml:space="preserve">□ </w:t>
      </w:r>
      <w:r>
        <w:rPr>
          <w:rStyle w:val="11"/>
          <w:rFonts w:ascii="宋体" w:hAnsi="宋体" w:eastAsia="宋体" w:cs="宋体"/>
          <w:shd w:val="clear" w:color="auto" w:fill="FFFF00"/>
          <w:rtl w:val="0"/>
          <w:lang w:val="zh-TW" w:eastAsia="zh-TW"/>
        </w:rPr>
        <w:t>已被列入管制</w:t>
      </w:r>
      <w:r>
        <w:rPr>
          <w:rStyle w:val="11"/>
          <w:rFonts w:ascii="宋体" w:hAnsi="宋体" w:eastAsia="宋体" w:cs="宋体"/>
          <w:shd w:val="clear" w:color="auto" w:fill="FFFF00"/>
          <w:rtl w:val="0"/>
          <w:lang w:val="en-US"/>
        </w:rPr>
        <w:t>/</w:t>
      </w:r>
      <w:r>
        <w:rPr>
          <w:rStyle w:val="11"/>
          <w:rFonts w:ascii="宋体" w:hAnsi="宋体" w:eastAsia="宋体" w:cs="宋体"/>
          <w:shd w:val="clear" w:color="auto" w:fill="FFFF00"/>
          <w:rtl w:val="0"/>
          <w:lang w:val="zh-TW" w:eastAsia="zh-TW"/>
        </w:rPr>
        <w:t>制裁清单，名称：</w:t>
      </w:r>
      <w:r>
        <w:rPr>
          <w:rStyle w:val="11"/>
          <w:rFonts w:ascii="宋体" w:hAnsi="宋体" w:eastAsia="宋体" w:cs="宋体"/>
          <w:shd w:val="clear" w:color="auto" w:fill="FFFF00"/>
          <w:rtl w:val="0"/>
          <w:lang w:val="en-US"/>
        </w:rPr>
        <w:t>____________________</w:t>
      </w:r>
      <w:r>
        <w:rPr>
          <w:rStyle w:val="11"/>
          <w:rFonts w:ascii="宋体" w:hAnsi="宋体" w:eastAsia="宋体" w:cs="宋体"/>
          <w:shd w:val="clear" w:color="auto" w:fill="FFFF00"/>
          <w:rtl w:val="0"/>
          <w:lang w:val="zh-TW" w:eastAsia="zh-TW"/>
        </w:rPr>
        <w:t>；</w:t>
      </w:r>
    </w:p>
    <w:p>
      <w:pPr>
        <w:pStyle w:val="12"/>
        <w:framePr w:wrap="auto" w:vAnchor="margin" w:hAnchor="text" w:yAlign="inline"/>
        <w:spacing w:line="360" w:lineRule="auto"/>
        <w:ind w:firstLine="420"/>
        <w:rPr>
          <w:rStyle w:val="11"/>
          <w:rFonts w:ascii="宋体" w:hAnsi="宋体" w:eastAsia="宋体" w:cs="宋体"/>
          <w:shd w:val="clear" w:color="auto" w:fill="FFFFFF"/>
        </w:rPr>
      </w:pPr>
    </w:p>
    <w:p>
      <w:pPr>
        <w:pStyle w:val="12"/>
        <w:framePr w:wrap="auto" w:vAnchor="margin" w:hAnchor="text" w:yAlign="inline"/>
        <w:spacing w:line="360" w:lineRule="auto"/>
        <w:rPr>
          <w:rStyle w:val="11"/>
          <w:rFonts w:ascii="宋体" w:hAnsi="宋体" w:eastAsia="宋体" w:cs="宋体"/>
        </w:rPr>
      </w:pPr>
      <w:r>
        <w:rPr>
          <w:rStyle w:val="11"/>
          <w:rFonts w:ascii="宋体" w:hAnsi="宋体" w:eastAsia="宋体" w:cs="宋体"/>
          <w:shd w:val="clear" w:color="auto" w:fill="FFFFFF"/>
          <w:rtl w:val="0"/>
          <w:lang w:val="zh-TW" w:eastAsia="zh-TW"/>
        </w:rPr>
        <w:t>响应单位：</w:t>
      </w:r>
      <w:r>
        <w:rPr>
          <w:rStyle w:val="11"/>
          <w:rFonts w:ascii="宋体" w:hAnsi="宋体" w:eastAsia="宋体" w:cs="宋体"/>
          <w:rtl w:val="0"/>
          <w:lang w:val="en-US"/>
        </w:rPr>
        <w:t>(</w:t>
      </w:r>
      <w:r>
        <w:rPr>
          <w:rStyle w:val="11"/>
          <w:rFonts w:ascii="宋体" w:hAnsi="宋体" w:eastAsia="宋体" w:cs="宋体"/>
          <w:rtl w:val="0"/>
          <w:lang w:val="zh-TW" w:eastAsia="zh-TW"/>
        </w:rPr>
        <w:t>盖单位公章</w:t>
      </w:r>
      <w:r>
        <w:rPr>
          <w:rStyle w:val="11"/>
          <w:rFonts w:ascii="宋体" w:hAnsi="宋体" w:eastAsia="宋体" w:cs="宋体"/>
          <w:rtl w:val="0"/>
          <w:lang w:val="en-US"/>
        </w:rPr>
        <w:t>)</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FF"/>
          <w:rtl w:val="0"/>
          <w:lang w:val="zh-TW" w:eastAsia="zh-TW"/>
        </w:rPr>
        <w:t>单位地址及邮政编码：</w:t>
      </w:r>
    </w:p>
    <w:p>
      <w:pPr>
        <w:pStyle w:val="12"/>
        <w:framePr w:wrap="auto" w:vAnchor="margin" w:hAnchor="text" w:yAlign="inline"/>
        <w:spacing w:line="360" w:lineRule="auto"/>
        <w:rPr>
          <w:rStyle w:val="11"/>
          <w:rFonts w:ascii="宋体" w:hAnsi="宋体" w:eastAsia="宋体" w:cs="宋体"/>
          <w:shd w:val="clear" w:color="auto" w:fill="FFFF00"/>
          <w:lang w:val="zh-TW" w:eastAsia="zh-TW"/>
        </w:rPr>
      </w:pPr>
      <w:r>
        <w:rPr>
          <w:rStyle w:val="11"/>
          <w:rFonts w:ascii="宋体" w:hAnsi="宋体" w:eastAsia="宋体" w:cs="宋体"/>
          <w:shd w:val="clear" w:color="auto" w:fill="FFFF00"/>
          <w:rtl w:val="0"/>
          <w:lang w:val="zh-TW" w:eastAsia="zh-TW"/>
        </w:rPr>
        <w:t>法定代表人或授权代表（签字或盖章）：</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FF"/>
          <w:rtl w:val="0"/>
          <w:lang w:val="zh-TW" w:eastAsia="zh-TW"/>
        </w:rPr>
        <w:t xml:space="preserve">联系电话（传真）：  </w:t>
      </w:r>
    </w:p>
    <w:p>
      <w:pPr>
        <w:pStyle w:val="12"/>
        <w:framePr w:wrap="auto" w:vAnchor="margin" w:hAnchor="text" w:yAlign="inline"/>
        <w:spacing w:line="360" w:lineRule="auto"/>
        <w:jc w:val="right"/>
        <w:rPr>
          <w:rStyle w:val="11"/>
          <w:rFonts w:ascii="宋体" w:hAnsi="宋体" w:eastAsia="宋体" w:cs="宋体"/>
          <w:lang w:val="zh-TW" w:eastAsia="zh-TW"/>
        </w:rPr>
      </w:pPr>
      <w:r>
        <w:rPr>
          <w:rStyle w:val="11"/>
          <w:rFonts w:ascii="宋体" w:hAnsi="宋体" w:eastAsia="宋体" w:cs="宋体"/>
          <w:shd w:val="clear" w:color="auto" w:fill="FFFFFF"/>
          <w:rtl w:val="0"/>
          <w:lang w:val="zh-TW" w:eastAsia="zh-TW"/>
        </w:rPr>
        <w:t xml:space="preserve">                                                          年    月    日</w:t>
      </w:r>
    </w:p>
    <w:p>
      <w:pPr>
        <w:pStyle w:val="12"/>
        <w:framePr w:wrap="auto" w:vAnchor="margin" w:hAnchor="text" w:yAlign="inline"/>
        <w:spacing w:line="360" w:lineRule="auto"/>
        <w:jc w:val="right"/>
      </w:pPr>
      <w:r>
        <w:rPr>
          <w:rStyle w:val="11"/>
          <w:rFonts w:ascii="宋体" w:hAnsi="宋体" w:eastAsia="宋体" w:cs="宋体"/>
        </w:rPr>
        <w:br w:type="page"/>
      </w:r>
    </w:p>
    <w:p>
      <w:pPr>
        <w:pStyle w:val="12"/>
        <w:framePr w:wrap="auto" w:vAnchor="margin" w:hAnchor="text" w:yAlign="inline"/>
        <w:spacing w:line="360" w:lineRule="auto"/>
        <w:outlineLvl w:val="1"/>
        <w:rPr>
          <w:rStyle w:val="11"/>
          <w:rFonts w:ascii="黑体" w:hAnsi="黑体" w:eastAsia="黑体" w:cs="黑体"/>
          <w:sz w:val="30"/>
          <w:szCs w:val="30"/>
          <w:lang w:val="zh-TW" w:eastAsia="zh-TW"/>
        </w:rPr>
      </w:pPr>
      <w:bookmarkStart w:id="6" w:name="_Hlk35922021"/>
      <w:r>
        <w:rPr>
          <w:rStyle w:val="11"/>
          <w:rFonts w:ascii="黑体" w:hAnsi="黑体" w:eastAsia="黑体" w:cs="黑体"/>
          <w:sz w:val="30"/>
          <w:szCs w:val="30"/>
          <w:rtl w:val="0"/>
          <w:lang w:val="zh-TW" w:eastAsia="zh-TW"/>
        </w:rPr>
        <w:t>二、</w:t>
      </w:r>
      <w:bookmarkEnd w:id="6"/>
      <w:r>
        <w:rPr>
          <w:rStyle w:val="11"/>
          <w:rFonts w:ascii="黑体" w:hAnsi="黑体" w:eastAsia="黑体" w:cs="黑体"/>
          <w:sz w:val="30"/>
          <w:szCs w:val="30"/>
          <w:rtl w:val="0"/>
          <w:lang w:val="zh-TW" w:eastAsia="zh-TW"/>
        </w:rPr>
        <w:t>报价表</w:t>
      </w:r>
    </w:p>
    <w:p>
      <w:pPr>
        <w:pStyle w:val="12"/>
        <w:framePr w:wrap="auto" w:vAnchor="margin" w:hAnchor="text" w:yAlign="inline"/>
        <w:spacing w:line="360" w:lineRule="auto"/>
        <w:rPr>
          <w:rStyle w:val="11"/>
          <w:rFonts w:ascii="宋体" w:hAnsi="宋体" w:eastAsia="宋体" w:cs="宋体"/>
          <w:sz w:val="28"/>
          <w:szCs w:val="28"/>
        </w:rPr>
      </w:pPr>
      <w:r>
        <w:rPr>
          <w:rStyle w:val="11"/>
          <w:rFonts w:ascii="宋体" w:hAnsi="宋体" w:eastAsia="宋体" w:cs="宋体"/>
          <w:sz w:val="28"/>
          <w:szCs w:val="28"/>
          <w:rtl w:val="0"/>
          <w:lang w:val="en-US"/>
        </w:rPr>
        <w:t>1</w:t>
      </w:r>
      <w:r>
        <w:rPr>
          <w:rStyle w:val="11"/>
          <w:rFonts w:ascii="宋体" w:hAnsi="宋体" w:eastAsia="宋体" w:cs="宋体"/>
          <w:sz w:val="28"/>
          <w:szCs w:val="28"/>
          <w:rtl w:val="0"/>
          <w:lang w:val="zh-TW" w:eastAsia="zh-TW"/>
        </w:rPr>
        <w:t>、报价一览表</w:t>
      </w:r>
    </w:p>
    <w:tbl>
      <w:tblPr>
        <w:tblStyle w:val="6"/>
        <w:tblW w:w="8056"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480"/>
        <w:gridCol w:w="2862"/>
        <w:gridCol w:w="371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952" w:hRule="atLeast"/>
          <w:jc w:val="center"/>
        </w:trPr>
        <w:tc>
          <w:tcPr>
            <w:tcW w:w="1480"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序号</w:t>
            </w:r>
          </w:p>
        </w:tc>
        <w:tc>
          <w:tcPr>
            <w:tcW w:w="2862"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服务项目</w:t>
            </w:r>
          </w:p>
        </w:tc>
        <w:tc>
          <w:tcPr>
            <w:tcW w:w="3714" w:type="dxa"/>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价格</w:t>
            </w:r>
            <w:r>
              <w:rPr>
                <w:rStyle w:val="11"/>
                <w:rFonts w:ascii="宋体" w:hAnsi="宋体" w:eastAsia="宋体" w:cs="宋体"/>
                <w:rtl w:val="0"/>
                <w:lang w:val="zh-CN" w:eastAsia="zh-CN"/>
              </w:rPr>
              <w:t>（</w:t>
            </w:r>
            <w:r>
              <w:rPr>
                <w:rFonts w:ascii="宋体" w:hAnsi="宋体" w:eastAsia="宋体" w:cs="宋体"/>
                <w:rtl w:val="0"/>
                <w:lang w:val="zh-CN" w:eastAsia="zh-CN"/>
              </w:rPr>
              <w:t>含税</w:t>
            </w:r>
            <w:r>
              <w:rPr>
                <w:rStyle w:val="11"/>
                <w:rFonts w:ascii="宋体" w:hAnsi="宋体" w:eastAsia="宋体" w:cs="宋体"/>
                <w:rtl w:val="0"/>
                <w:lang w:val="zh-CN"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22" w:hRule="atLeast"/>
          <w:jc w:val="center"/>
        </w:trPr>
        <w:tc>
          <w:tcPr>
            <w:tcW w:w="1480"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en-US"/>
              </w:rPr>
              <w:t>1</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Fonts w:hint="default" w:eastAsia="宋体"/>
                <w:rtl w:val="0"/>
                <w:lang w:val="en-US" w:eastAsia="zh-CN"/>
              </w:rPr>
            </w:pPr>
            <w:r>
              <w:rPr>
                <w:rFonts w:ascii="宋体" w:hAnsi="宋体" w:eastAsia="宋体" w:cs="宋体"/>
                <w:b w:val="0"/>
                <w:bCs w:val="0"/>
                <w:i w:val="0"/>
                <w:iCs w:val="0"/>
                <w:caps w:val="0"/>
                <w:smallCaps w:val="0"/>
                <w:strike w:val="0"/>
                <w:dstrike w:val="0"/>
                <w:outline w:val="0"/>
                <w:color w:val="000000"/>
                <w:spacing w:val="0"/>
                <w:kern w:val="2"/>
                <w:position w:val="0"/>
                <w:sz w:val="21"/>
                <w:szCs w:val="21"/>
                <w:u w:val="none" w:color="000000"/>
                <w:vertAlign w:val="baseline"/>
                <w:rtl w:val="0"/>
              </w:rPr>
              <w:t>人才引进</w:t>
            </w:r>
            <w:r>
              <w:rPr>
                <w:rFonts w:hint="eastAsia" w:ascii="宋体" w:hAnsi="宋体" w:eastAsia="宋体" w:cs="宋体"/>
                <w:b w:val="0"/>
                <w:bCs w:val="0"/>
                <w:i w:val="0"/>
                <w:iCs w:val="0"/>
                <w:caps w:val="0"/>
                <w:smallCaps w:val="0"/>
                <w:strike w:val="0"/>
                <w:dstrike w:val="0"/>
                <w:outline w:val="0"/>
                <w:color w:val="000000"/>
                <w:spacing w:val="0"/>
                <w:kern w:val="2"/>
                <w:position w:val="0"/>
                <w:sz w:val="21"/>
                <w:szCs w:val="21"/>
                <w:u w:val="none" w:color="000000"/>
                <w:vertAlign w:val="baseline"/>
                <w:rtl w:val="0"/>
                <w:lang w:val="en-US" w:eastAsia="zh-CN"/>
              </w:rPr>
              <w:t>服务项目</w:t>
            </w:r>
          </w:p>
        </w:tc>
        <w:tc>
          <w:tcPr>
            <w:tcW w:w="371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eastAsia="Arial Unicode MS"/>
                <w:lang w:val="en-US" w:eastAsia="zh-CN"/>
              </w:rPr>
            </w:pPr>
            <w:r>
              <w:rPr>
                <w:rFonts w:hint="eastAsia"/>
                <w:lang w:val="en-US" w:eastAsia="zh-CN"/>
              </w:rPr>
              <w:t>总报价=(2F[A]+6F[B]+8F[C]+45F[D])/61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Ex>
        <w:trPr>
          <w:trHeight w:val="422" w:hRule="atLeast"/>
          <w:jc w:val="center"/>
        </w:trPr>
        <w:tc>
          <w:tcPr>
            <w:tcW w:w="1480"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en-US"/>
              </w:rPr>
              <w:t>2</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371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Ex>
        <w:trPr>
          <w:trHeight w:val="422" w:hRule="atLeast"/>
          <w:jc w:val="center"/>
        </w:trPr>
        <w:tc>
          <w:tcPr>
            <w:tcW w:w="1480"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rtl w:val="0"/>
                <w:lang w:val="zh-TW" w:eastAsia="zh-TW"/>
              </w:rPr>
              <w:t>总报价</w:t>
            </w:r>
            <w:r>
              <w:rPr>
                <w:rStyle w:val="11"/>
                <w:rFonts w:hint="eastAsia" w:ascii="宋体" w:hAnsi="宋体" w:eastAsia="宋体" w:cs="宋体"/>
                <w:rtl w:val="0"/>
                <w:lang w:val="zh-TW" w:eastAsia="zh-CN"/>
              </w:rPr>
              <w:t>（</w:t>
            </w:r>
            <w:r>
              <w:rPr>
                <w:rStyle w:val="11"/>
                <w:rFonts w:hint="eastAsia" w:ascii="宋体" w:hAnsi="宋体" w:eastAsia="宋体" w:cs="宋体"/>
                <w:rtl w:val="0"/>
                <w:lang w:val="en-US" w:eastAsia="zh-CN"/>
              </w:rPr>
              <w:t>%</w:t>
            </w:r>
            <w:r>
              <w:rPr>
                <w:rStyle w:val="11"/>
                <w:rFonts w:hint="eastAsia" w:ascii="宋体" w:hAnsi="宋体" w:eastAsia="宋体" w:cs="宋体"/>
                <w:rtl w:val="0"/>
                <w:lang w:val="zh-TW" w:eastAsia="zh-CN"/>
              </w:rPr>
              <w:t>）</w:t>
            </w:r>
          </w:p>
        </w:tc>
        <w:tc>
          <w:tcPr>
            <w:tcW w:w="28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3714"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tc>
      </w:tr>
    </w:tbl>
    <w:p>
      <w:pPr>
        <w:pStyle w:val="12"/>
        <w:framePr w:wrap="auto" w:vAnchor="margin" w:hAnchor="text" w:yAlign="inline"/>
        <w:jc w:val="center"/>
        <w:rPr>
          <w:rStyle w:val="11"/>
          <w:rFonts w:ascii="宋体" w:hAnsi="宋体" w:eastAsia="宋体" w:cs="宋体"/>
          <w:sz w:val="28"/>
          <w:szCs w:val="28"/>
        </w:rPr>
      </w:pPr>
    </w:p>
    <w:p>
      <w:pPr>
        <w:pStyle w:val="12"/>
        <w:framePr w:wrap="auto" w:vAnchor="margin" w:hAnchor="text" w:yAlign="inline"/>
        <w:spacing w:line="360" w:lineRule="auto"/>
        <w:rPr>
          <w:rStyle w:val="11"/>
          <w:rFonts w:ascii="等线" w:hAnsi="等线" w:eastAsia="等线" w:cs="等线"/>
        </w:rPr>
      </w:pPr>
      <w:r>
        <w:rPr>
          <w:rStyle w:val="11"/>
          <w:rFonts w:ascii="仿宋_GB2312" w:hAnsi="仿宋_GB2312" w:eastAsia="仿宋_GB2312" w:cs="仿宋_GB2312"/>
          <w:b/>
          <w:bCs/>
          <w:rtl w:val="0"/>
          <w:lang w:val="zh-TW" w:eastAsia="zh-TW"/>
        </w:rPr>
        <w:t>说明</w:t>
      </w:r>
      <w:r>
        <w:rPr>
          <w:rStyle w:val="11"/>
          <w:rFonts w:ascii="仿宋_GB2312" w:hAnsi="仿宋_GB2312" w:eastAsia="仿宋_GB2312" w:cs="仿宋_GB2312"/>
          <w:rtl w:val="0"/>
          <w:lang w:val="zh-TW" w:eastAsia="zh-TW"/>
        </w:rPr>
        <w:t>：</w:t>
      </w:r>
      <w:r>
        <w:rPr>
          <w:rStyle w:val="11"/>
          <w:rFonts w:ascii="宋体" w:hAnsi="宋体" w:eastAsia="宋体" w:cs="宋体"/>
          <w:rtl w:val="0"/>
          <w:lang w:val="zh-TW" w:eastAsia="zh-TW"/>
        </w:rPr>
        <w:t>（</w:t>
      </w:r>
      <w:r>
        <w:rPr>
          <w:rStyle w:val="11"/>
          <w:rFonts w:ascii="等线" w:hAnsi="等线" w:eastAsia="等线" w:cs="等线"/>
          <w:rtl w:val="0"/>
          <w:lang w:val="en-US"/>
        </w:rPr>
        <w:t>1</w:t>
      </w:r>
      <w:r>
        <w:rPr>
          <w:rStyle w:val="11"/>
          <w:rFonts w:ascii="宋体" w:hAnsi="宋体" w:eastAsia="宋体" w:cs="宋体"/>
          <w:rtl w:val="0"/>
          <w:lang w:val="zh-TW" w:eastAsia="zh-TW"/>
        </w:rPr>
        <w:t>）所有价格精确到小数点后</w:t>
      </w:r>
      <w:r>
        <w:rPr>
          <w:rStyle w:val="11"/>
          <w:rFonts w:ascii="等线" w:hAnsi="等线" w:eastAsia="等线" w:cs="等线"/>
          <w:rtl w:val="0"/>
          <w:lang w:val="en-US"/>
        </w:rPr>
        <w:t>2</w:t>
      </w:r>
      <w:r>
        <w:rPr>
          <w:rStyle w:val="11"/>
          <w:rFonts w:ascii="宋体" w:hAnsi="宋体" w:eastAsia="宋体" w:cs="宋体"/>
          <w:rtl w:val="0"/>
          <w:lang w:val="zh-TW" w:eastAsia="zh-TW"/>
        </w:rPr>
        <w:t>位。</w:t>
      </w:r>
    </w:p>
    <w:p>
      <w:pPr>
        <w:pStyle w:val="12"/>
        <w:framePr w:wrap="auto" w:vAnchor="margin" w:hAnchor="text" w:yAlign="inline"/>
        <w:spacing w:line="360" w:lineRule="auto"/>
        <w:ind w:firstLine="630" w:firstLineChars="300"/>
        <w:rPr>
          <w:rStyle w:val="11"/>
          <w:rFonts w:ascii="等线" w:hAnsi="等线" w:eastAsia="等线" w:cs="等线"/>
        </w:rPr>
      </w:pPr>
      <w:r>
        <w:rPr>
          <w:rStyle w:val="11"/>
          <w:rFonts w:ascii="宋体" w:hAnsi="宋体" w:eastAsia="宋体" w:cs="宋体"/>
          <w:rtl w:val="0"/>
          <w:lang w:val="zh-TW" w:eastAsia="zh-TW"/>
        </w:rPr>
        <w:t>（</w:t>
      </w:r>
      <w:r>
        <w:rPr>
          <w:rStyle w:val="11"/>
          <w:rFonts w:ascii="等线" w:hAnsi="等线" w:eastAsia="等线" w:cs="等线"/>
          <w:rtl w:val="0"/>
          <w:lang w:val="en-US"/>
        </w:rPr>
        <w:t>2</w:t>
      </w:r>
      <w:r>
        <w:rPr>
          <w:rStyle w:val="11"/>
          <w:rFonts w:ascii="宋体" w:hAnsi="宋体" w:eastAsia="宋体" w:cs="宋体"/>
          <w:rtl w:val="0"/>
          <w:lang w:val="zh-TW" w:eastAsia="zh-TW"/>
        </w:rPr>
        <w:t>）价格应按照竞争性谈判采购文件的要求报价。</w:t>
      </w:r>
    </w:p>
    <w:p>
      <w:pPr>
        <w:pStyle w:val="12"/>
        <w:framePr w:wrap="auto" w:vAnchor="margin" w:hAnchor="text" w:yAlign="inline"/>
        <w:spacing w:line="360" w:lineRule="auto"/>
        <w:ind w:firstLine="577" w:firstLineChars="275"/>
        <w:rPr>
          <w:rStyle w:val="11"/>
          <w:rFonts w:hint="default" w:ascii="宋体" w:hAnsi="宋体" w:eastAsia="宋体" w:cs="宋体"/>
          <w:rtl w:val="0"/>
          <w:lang w:val="en-US" w:eastAsia="zh-CN"/>
        </w:rPr>
      </w:pPr>
      <w:r>
        <w:rPr>
          <w:rStyle w:val="11"/>
          <w:rFonts w:ascii="宋体" w:hAnsi="宋体" w:eastAsia="宋体" w:cs="宋体"/>
          <w:rtl w:val="0"/>
          <w:lang w:val="zh-TW" w:eastAsia="zh-TW"/>
        </w:rPr>
        <w:t>（</w:t>
      </w:r>
      <w:r>
        <w:rPr>
          <w:rStyle w:val="11"/>
          <w:rFonts w:ascii="等线" w:hAnsi="等线" w:eastAsia="等线" w:cs="等线"/>
          <w:rtl w:val="0"/>
          <w:lang w:val="en-US"/>
        </w:rPr>
        <w:t>3</w:t>
      </w:r>
      <w:r>
        <w:rPr>
          <w:rStyle w:val="11"/>
          <w:rFonts w:ascii="宋体" w:hAnsi="宋体" w:eastAsia="宋体" w:cs="宋体"/>
          <w:rtl w:val="0"/>
          <w:lang w:val="zh-TW" w:eastAsia="zh-TW"/>
        </w:rPr>
        <w:t>）</w:t>
      </w:r>
      <w:r>
        <w:rPr>
          <w:rStyle w:val="11"/>
          <w:rFonts w:hint="eastAsia" w:ascii="宋体" w:hAnsi="宋体" w:eastAsia="宋体" w:cs="宋体"/>
          <w:rtl w:val="0"/>
          <w:lang w:val="en-US" w:eastAsia="zh-CN"/>
        </w:rPr>
        <w:t>F指各类分项价格。A/B/C/D指人才类别。</w:t>
      </w:r>
    </w:p>
    <w:p>
      <w:pPr>
        <w:pStyle w:val="12"/>
        <w:framePr w:wrap="auto" w:vAnchor="margin" w:hAnchor="text" w:yAlign="inline"/>
        <w:spacing w:line="360" w:lineRule="auto"/>
        <w:rPr>
          <w:rFonts w:ascii="仿宋_GB2312" w:hAnsi="仿宋_GB2312" w:eastAsia="仿宋_GB2312" w:cs="仿宋_GB2312"/>
        </w:rPr>
      </w:pPr>
    </w:p>
    <w:p>
      <w:pPr>
        <w:pStyle w:val="12"/>
        <w:framePr w:wrap="auto" w:vAnchor="margin" w:hAnchor="text" w:yAlign="inline"/>
        <w:spacing w:line="360" w:lineRule="auto"/>
        <w:rPr>
          <w:rFonts w:ascii="宋体" w:hAnsi="宋体" w:eastAsia="宋体" w:cs="宋体"/>
        </w:rPr>
      </w:pPr>
    </w:p>
    <w:p>
      <w:pPr>
        <w:pStyle w:val="12"/>
        <w:framePr w:wrap="auto" w:vAnchor="margin" w:hAnchor="text" w:yAlign="inline"/>
        <w:spacing w:line="360" w:lineRule="auto"/>
        <w:rPr>
          <w:rStyle w:val="11"/>
          <w:rFonts w:ascii="宋体" w:hAnsi="宋体" w:eastAsia="宋体" w:cs="宋体"/>
        </w:rPr>
      </w:pPr>
      <w:r>
        <w:rPr>
          <w:rStyle w:val="11"/>
          <w:rFonts w:ascii="宋体" w:hAnsi="宋体" w:eastAsia="宋体" w:cs="宋体"/>
          <w:shd w:val="clear" w:color="auto" w:fill="FFFFFF"/>
          <w:rtl w:val="0"/>
          <w:lang w:val="zh-TW" w:eastAsia="zh-TW"/>
        </w:rPr>
        <w:t>响应单位：</w:t>
      </w:r>
      <w:r>
        <w:rPr>
          <w:rStyle w:val="11"/>
          <w:rFonts w:ascii="宋体" w:hAnsi="宋体" w:eastAsia="宋体" w:cs="宋体"/>
          <w:rtl w:val="0"/>
          <w:lang w:val="en-US"/>
        </w:rPr>
        <w:t>(</w:t>
      </w:r>
      <w:r>
        <w:rPr>
          <w:rStyle w:val="11"/>
          <w:rFonts w:ascii="宋体" w:hAnsi="宋体" w:eastAsia="宋体" w:cs="宋体"/>
          <w:rtl w:val="0"/>
          <w:lang w:val="zh-TW" w:eastAsia="zh-TW"/>
        </w:rPr>
        <w:t>盖单位公章</w:t>
      </w:r>
      <w:r>
        <w:rPr>
          <w:rStyle w:val="11"/>
          <w:rFonts w:ascii="宋体" w:hAnsi="宋体" w:eastAsia="宋体" w:cs="宋体"/>
          <w:rtl w:val="0"/>
          <w:lang w:val="en-US"/>
        </w:rPr>
        <w:t>)</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00"/>
          <w:rtl w:val="0"/>
          <w:lang w:val="zh-TW" w:eastAsia="zh-TW"/>
        </w:rPr>
        <w:t>法定代表人或授权代表（签字或盖章）</w:t>
      </w:r>
      <w:r>
        <w:rPr>
          <w:rStyle w:val="11"/>
          <w:rFonts w:ascii="宋体" w:hAnsi="宋体" w:eastAsia="宋体" w:cs="宋体"/>
          <w:shd w:val="clear" w:color="auto" w:fill="FFFFFF"/>
          <w:rtl w:val="0"/>
          <w:lang w:val="zh-TW" w:eastAsia="zh-TW"/>
        </w:rPr>
        <w:t>：</w:t>
      </w:r>
    </w:p>
    <w:p>
      <w:pPr>
        <w:pStyle w:val="12"/>
        <w:framePr w:wrap="auto" w:vAnchor="margin" w:hAnchor="text" w:yAlign="inline"/>
        <w:spacing w:line="360" w:lineRule="auto"/>
        <w:jc w:val="right"/>
        <w:rPr>
          <w:rStyle w:val="11"/>
          <w:rFonts w:ascii="宋体" w:hAnsi="宋体" w:eastAsia="宋体" w:cs="宋体"/>
        </w:rPr>
      </w:pPr>
      <w:r>
        <w:rPr>
          <w:rStyle w:val="11"/>
          <w:rFonts w:ascii="宋体" w:hAnsi="宋体" w:eastAsia="宋体" w:cs="宋体"/>
          <w:sz w:val="24"/>
          <w:szCs w:val="24"/>
          <w:shd w:val="clear" w:color="auto" w:fill="FFFFFF"/>
          <w:rtl w:val="0"/>
          <w:lang w:val="en-US"/>
        </w:rPr>
        <w:t xml:space="preserve"> </w:t>
      </w:r>
      <w:r>
        <w:rPr>
          <w:rStyle w:val="11"/>
          <w:rFonts w:ascii="宋体" w:hAnsi="宋体" w:eastAsia="宋体" w:cs="宋体"/>
          <w:sz w:val="24"/>
          <w:szCs w:val="24"/>
          <w:rtl w:val="0"/>
          <w:lang w:val="en-US"/>
        </w:rPr>
        <w:t xml:space="preserve">            </w:t>
      </w:r>
      <w:r>
        <w:rPr>
          <w:rStyle w:val="11"/>
          <w:rFonts w:ascii="宋体" w:hAnsi="宋体" w:eastAsia="宋体" w:cs="宋体"/>
          <w:shd w:val="clear" w:color="auto" w:fill="FFFFFF"/>
          <w:rtl w:val="0"/>
          <w:lang w:val="zh-TW" w:eastAsia="zh-TW"/>
        </w:rPr>
        <w:t xml:space="preserve">   年    月    日</w:t>
      </w:r>
    </w:p>
    <w:p>
      <w:pPr>
        <w:pStyle w:val="12"/>
        <w:framePr w:wrap="auto" w:vAnchor="margin" w:hAnchor="text" w:yAlign="inline"/>
        <w:spacing w:line="360" w:lineRule="auto"/>
        <w:rPr>
          <w:rFonts w:ascii="宋体" w:hAnsi="宋体" w:eastAsia="宋体" w:cs="宋体"/>
        </w:rPr>
      </w:pPr>
    </w:p>
    <w:p>
      <w:pPr>
        <w:pStyle w:val="12"/>
        <w:framePr w:wrap="auto" w:vAnchor="margin" w:hAnchor="text" w:yAlign="inline"/>
        <w:widowControl/>
        <w:spacing w:line="360" w:lineRule="auto"/>
        <w:jc w:val="left"/>
      </w:pPr>
      <w:r>
        <w:rPr>
          <w:rStyle w:val="11"/>
          <w:rFonts w:ascii="宋体" w:hAnsi="宋体" w:eastAsia="宋体" w:cs="宋体"/>
        </w:rPr>
        <w:br w:type="page"/>
      </w:r>
    </w:p>
    <w:p>
      <w:pPr>
        <w:pStyle w:val="12"/>
        <w:framePr w:wrap="auto" w:vAnchor="margin" w:hAnchor="text" w:yAlign="inline"/>
        <w:widowControl/>
        <w:spacing w:line="360" w:lineRule="auto"/>
        <w:jc w:val="left"/>
        <w:rPr>
          <w:rStyle w:val="11"/>
          <w:rFonts w:ascii="黑体" w:hAnsi="黑体" w:eastAsia="黑体" w:cs="黑体"/>
          <w:b/>
          <w:bCs/>
          <w:sz w:val="32"/>
          <w:szCs w:val="32"/>
        </w:rPr>
      </w:pPr>
      <w:r>
        <w:rPr>
          <w:rStyle w:val="11"/>
          <w:rFonts w:ascii="宋体" w:hAnsi="宋体" w:eastAsia="宋体" w:cs="宋体"/>
          <w:sz w:val="28"/>
          <w:szCs w:val="28"/>
          <w:rtl w:val="0"/>
          <w:lang w:val="en-US"/>
        </w:rPr>
        <w:t>2</w:t>
      </w:r>
      <w:r>
        <w:rPr>
          <w:rStyle w:val="11"/>
          <w:rFonts w:ascii="宋体" w:hAnsi="宋体" w:eastAsia="宋体" w:cs="宋体"/>
          <w:sz w:val="28"/>
          <w:szCs w:val="28"/>
          <w:rtl w:val="0"/>
          <w:lang w:val="zh-TW" w:eastAsia="zh-TW"/>
        </w:rPr>
        <w:t>、分项价格表</w:t>
      </w:r>
    </w:p>
    <w:p>
      <w:pPr>
        <w:pStyle w:val="12"/>
        <w:framePr w:wrap="auto" w:vAnchor="margin" w:hAnchor="text" w:yAlign="inline"/>
        <w:jc w:val="center"/>
        <w:rPr>
          <w:rStyle w:val="11"/>
          <w:rFonts w:ascii="黑体" w:hAnsi="黑体" w:eastAsia="黑体" w:cs="黑体"/>
          <w:b/>
          <w:bCs/>
          <w:sz w:val="32"/>
          <w:szCs w:val="32"/>
        </w:rPr>
      </w:pPr>
    </w:p>
    <w:tbl>
      <w:tblPr>
        <w:tblStyle w:val="6"/>
        <w:tblpPr w:leftFromText="180" w:rightFromText="180" w:vertAnchor="text" w:horzAnchor="page" w:tblpX="1903" w:tblpY="126"/>
        <w:tblOverlap w:val="never"/>
        <w:tblW w:w="7507" w:type="dxa"/>
        <w:tblInd w:w="0" w:type="dxa"/>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shd w:val="clear" w:color="auto" w:fill="CED7E7"/>
        <w:tblLayout w:type="fixed"/>
        <w:tblCellMar>
          <w:top w:w="0" w:type="dxa"/>
          <w:left w:w="10" w:type="dxa"/>
          <w:bottom w:w="0" w:type="dxa"/>
          <w:right w:w="10" w:type="dxa"/>
        </w:tblCellMar>
      </w:tblPr>
      <w:tblGrid>
        <w:gridCol w:w="1051"/>
        <w:gridCol w:w="2415"/>
        <w:gridCol w:w="2061"/>
        <w:gridCol w:w="1980"/>
      </w:tblGrid>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shd w:val="clear" w:color="auto" w:fill="CED7E7"/>
          <w:tblLayout w:type="fixed"/>
          <w:tblCellMar>
            <w:top w:w="0" w:type="dxa"/>
            <w:left w:w="10" w:type="dxa"/>
            <w:bottom w:w="0" w:type="dxa"/>
            <w:right w:w="10" w:type="dxa"/>
          </w:tblCellMar>
        </w:tblPrEx>
        <w:trPr>
          <w:trHeight w:val="381" w:hRule="exact"/>
        </w:trPr>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bidi w:val="0"/>
              <w:ind w:left="0" w:right="0" w:firstLine="0"/>
              <w:jc w:val="center"/>
              <w:rPr>
                <w:rtl w:val="0"/>
              </w:rPr>
            </w:pPr>
            <w:r>
              <w:rPr>
                <w:rStyle w:val="11"/>
                <w:rFonts w:ascii="宋体" w:hAnsi="宋体" w:eastAsia="宋体" w:cs="宋体"/>
                <w:sz w:val="26"/>
                <w:szCs w:val="26"/>
                <w:rtl w:val="0"/>
                <w:lang w:val="zh-TW" w:eastAsia="zh-TW"/>
              </w:rPr>
              <w:t>序号</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6"/>
                <w:szCs w:val="26"/>
                <w:rtl w:val="0"/>
                <w:lang w:val="zh-TW" w:eastAsia="zh-TW"/>
              </w:rPr>
              <w:t>服务项目</w:t>
            </w:r>
          </w:p>
        </w:tc>
        <w:tc>
          <w:tcPr>
            <w:tcW w:w="2061" w:type="dxa"/>
            <w:vMerge w:val="restart"/>
            <w:tcBorders>
              <w:top w:val="single" w:color="000000" w:sz="2"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vAlign w:val="center"/>
          </w:tcPr>
          <w:p>
            <w:pPr>
              <w:keepNext w:val="0"/>
              <w:keepLines w:val="0"/>
              <w:pageBreakBefore w:val="0"/>
              <w:framePr w:wrap="auto" w:vAnchor="margin" w:hAnchor="text" w:yAlign="inline"/>
              <w:widowControl/>
              <w:shd w:val="clear" w:color="auto" w:fill="auto"/>
              <w:suppressAutoHyphens/>
              <w:bidi w:val="0"/>
              <w:spacing w:before="0" w:after="0" w:line="240" w:lineRule="auto"/>
              <w:ind w:left="0" w:right="0" w:firstLine="0"/>
              <w:jc w:val="center"/>
              <w:outlineLvl w:val="0"/>
              <w:rPr>
                <w:b w:val="0"/>
                <w:bCs w:val="0"/>
                <w:rtl w:val="0"/>
              </w:rPr>
            </w:pPr>
            <w:r>
              <w:rPr>
                <w:rStyle w:val="11"/>
                <w:rFonts w:hint="eastAsia" w:ascii="宋体" w:hAnsi="宋体" w:eastAsia="宋体" w:cs="宋体"/>
                <w:b w:val="0"/>
                <w:bCs w:val="0"/>
                <w:sz w:val="26"/>
                <w:szCs w:val="26"/>
                <w:rtl w:val="0"/>
                <w:lang w:val="en-US" w:eastAsia="zh-CN"/>
              </w:rPr>
              <w:t>人员数量</w:t>
            </w:r>
          </w:p>
        </w:tc>
        <w:tc>
          <w:tcPr>
            <w:tcW w:w="1980" w:type="dxa"/>
            <w:vMerge w:val="restart"/>
            <w:tcBorders>
              <w:top w:val="single" w:color="000000" w:sz="4" w:space="0"/>
              <w:left w:val="single" w:color="000000" w:sz="8"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12"/>
              <w:framePr w:wrap="auto" w:vAnchor="margin" w:hAnchor="text" w:yAlign="inline"/>
              <w:jc w:val="center"/>
              <w:rPr>
                <w:rFonts w:hint="eastAsia" w:eastAsia="宋体"/>
                <w:b w:val="0"/>
                <w:bCs w:val="0"/>
                <w:lang w:eastAsia="zh-CN"/>
              </w:rPr>
            </w:pPr>
            <w:r>
              <w:rPr>
                <w:rStyle w:val="11"/>
                <w:rFonts w:hint="eastAsia" w:ascii="宋体" w:hAnsi="宋体" w:eastAsia="宋体" w:cs="宋体"/>
                <w:b w:val="0"/>
                <w:bCs w:val="0"/>
                <w:sz w:val="26"/>
                <w:szCs w:val="26"/>
                <w:highlight w:val="yellow"/>
                <w:rtl w:val="0"/>
                <w:lang w:val="en-US" w:eastAsia="zh-CN"/>
              </w:rPr>
              <w:t>服务费报价（%）</w:t>
            </w: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381" w:hRule="exact"/>
        </w:trPr>
        <w:tc>
          <w:tcPr>
            <w:tcW w:w="1051"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bidi w:val="0"/>
              <w:ind w:left="0" w:right="0" w:firstLine="0"/>
              <w:jc w:val="center"/>
              <w:rPr>
                <w:rStyle w:val="11"/>
                <w:rFonts w:ascii="宋体" w:hAnsi="宋体" w:eastAsia="宋体" w:cs="宋体"/>
                <w:sz w:val="26"/>
                <w:szCs w:val="26"/>
                <w:rtl w:val="0"/>
                <w:lang w:val="zh-TW" w:eastAsia="zh-TW"/>
              </w:rPr>
            </w:pPr>
          </w:p>
          <w:p>
            <w:pPr>
              <w:pStyle w:val="12"/>
              <w:framePr w:wrap="auto" w:vAnchor="margin" w:hAnchor="text" w:yAlign="inline"/>
              <w:bidi w:val="0"/>
              <w:ind w:left="0" w:right="0" w:firstLine="0"/>
              <w:jc w:val="center"/>
              <w:rPr>
                <w:rStyle w:val="11"/>
                <w:rFonts w:ascii="宋体" w:hAnsi="宋体" w:eastAsia="宋体" w:cs="宋体"/>
                <w:sz w:val="26"/>
                <w:szCs w:val="26"/>
                <w:rtl w:val="0"/>
                <w:lang w:val="zh-TW" w:eastAsia="zh-TW"/>
              </w:rPr>
            </w:pPr>
          </w:p>
          <w:p>
            <w:pPr>
              <w:pStyle w:val="12"/>
              <w:framePr w:wrap="auto" w:vAnchor="margin" w:hAnchor="text" w:yAlign="inline"/>
              <w:bidi w:val="0"/>
              <w:ind w:left="0" w:right="0" w:firstLine="0"/>
              <w:jc w:val="center"/>
              <w:rPr>
                <w:rStyle w:val="11"/>
                <w:rFonts w:ascii="宋体" w:hAnsi="宋体" w:eastAsia="宋体" w:cs="宋体"/>
                <w:sz w:val="26"/>
                <w:szCs w:val="26"/>
                <w:rtl w:val="0"/>
                <w:lang w:val="zh-TW" w:eastAsia="zh-TW"/>
              </w:rPr>
            </w:pPr>
          </w:p>
        </w:tc>
        <w:tc>
          <w:tcPr>
            <w:tcW w:w="241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Style w:val="11"/>
                <w:rFonts w:ascii="宋体" w:hAnsi="宋体" w:eastAsia="宋体" w:cs="宋体"/>
                <w:sz w:val="26"/>
                <w:szCs w:val="26"/>
                <w:rtl w:val="0"/>
                <w:lang w:val="zh-TW" w:eastAsia="zh-TW"/>
              </w:rPr>
            </w:pPr>
          </w:p>
        </w:tc>
        <w:tc>
          <w:tcPr>
            <w:tcW w:w="2061" w:type="dxa"/>
            <w:vMerge w:val="continue"/>
            <w:tcBorders>
              <w:left w:val="single" w:color="000000" w:sz="4" w:space="0"/>
              <w:right w:val="single" w:color="000000" w:sz="8" w:space="0"/>
            </w:tcBorders>
            <w:shd w:val="clear" w:color="auto" w:fill="auto"/>
            <w:tcMar>
              <w:top w:w="0" w:type="dxa"/>
              <w:left w:w="0" w:type="dxa"/>
              <w:bottom w:w="0" w:type="dxa"/>
              <w:right w:w="0" w:type="dxa"/>
            </w:tcMar>
            <w:vAlign w:val="center"/>
          </w:tcPr>
          <w:p>
            <w:pPr>
              <w:keepNext w:val="0"/>
              <w:keepLines w:val="0"/>
              <w:pageBreakBefore w:val="0"/>
              <w:framePr w:wrap="auto" w:vAnchor="margin" w:hAnchor="text" w:yAlign="inline"/>
              <w:widowControl/>
              <w:shd w:val="clear" w:color="auto" w:fill="auto"/>
              <w:suppressAutoHyphens/>
              <w:bidi w:val="0"/>
              <w:spacing w:before="0" w:after="0" w:line="240" w:lineRule="auto"/>
              <w:ind w:left="0" w:right="0" w:firstLine="0"/>
              <w:jc w:val="center"/>
              <w:outlineLvl w:val="0"/>
              <w:rPr>
                <w:rStyle w:val="11"/>
                <w:rFonts w:hint="eastAsia" w:ascii="宋体" w:hAnsi="宋体" w:eastAsia="宋体" w:cs="宋体"/>
                <w:sz w:val="26"/>
                <w:szCs w:val="26"/>
                <w:rtl w:val="0"/>
                <w:lang w:val="en-US" w:eastAsia="zh-CN"/>
              </w:rPr>
            </w:pPr>
          </w:p>
        </w:tc>
        <w:tc>
          <w:tcPr>
            <w:tcW w:w="1980" w:type="dxa"/>
            <w:vMerge w:val="continue"/>
            <w:tcBorders>
              <w:left w:val="single" w:color="000000" w:sz="8" w:space="0"/>
              <w:right w:val="single" w:color="000000" w:sz="4" w:space="0"/>
            </w:tcBorders>
            <w:shd w:val="clear" w:color="auto" w:fill="FFFFFF"/>
            <w:tcMar>
              <w:top w:w="0" w:type="dxa"/>
              <w:left w:w="0" w:type="dxa"/>
              <w:bottom w:w="0" w:type="dxa"/>
              <w:right w:w="0" w:type="dxa"/>
            </w:tcMar>
            <w:vAlign w:val="center"/>
          </w:tcPr>
          <w:p>
            <w:pPr>
              <w:pStyle w:val="12"/>
              <w:framePr w:wrap="auto" w:vAnchor="margin" w:hAnchor="text" w:yAlign="inline"/>
              <w:jc w:val="center"/>
              <w:rPr>
                <w:rStyle w:val="11"/>
                <w:rFonts w:hint="eastAsia" w:ascii="宋体" w:hAnsi="宋体" w:eastAsia="宋体" w:cs="宋体"/>
                <w:sz w:val="26"/>
                <w:szCs w:val="26"/>
                <w:rtl w:val="0"/>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645" w:hRule="exact"/>
        </w:trPr>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jc w:val="cente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jc w:val="center"/>
            </w:pPr>
          </w:p>
        </w:tc>
        <w:tc>
          <w:tcPr>
            <w:tcW w:w="2061" w:type="dxa"/>
            <w:vMerge w:val="continue"/>
            <w:tcBorders>
              <w:top w:val="single" w:color="000000" w:sz="2" w:space="0"/>
              <w:left w:val="single" w:color="000000" w:sz="4" w:space="0"/>
              <w:bottom w:val="single" w:color="000000" w:sz="4" w:space="0"/>
              <w:right w:val="single" w:color="000000" w:sz="4" w:space="0"/>
            </w:tcBorders>
            <w:shd w:val="clear" w:color="auto" w:fill="auto"/>
          </w:tcPr>
          <w:p>
            <w:pPr>
              <w:framePr w:wrap="auto" w:vAnchor="margin" w:hAnchor="text" w:yAlign="inline"/>
              <w:jc w:val="cente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framePr w:wrap="auto" w:vAnchor="margin" w:hAnchor="text" w:yAlign="inline"/>
              <w:jc w:val="cente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615"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6"/>
                <w:szCs w:val="26"/>
                <w:rtl w:val="0"/>
                <w:lang w:val="en-US"/>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color w:val="000000"/>
                <w:spacing w:val="0"/>
                <w:kern w:val="2"/>
                <w:position w:val="0"/>
                <w:sz w:val="26"/>
                <w:szCs w:val="26"/>
                <w:u w:val="none" w:color="000000"/>
                <w:vertAlign w:val="baseline"/>
                <w:rtl w:val="0"/>
              </w:rPr>
              <w:t>A类人才</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r>
              <w:rPr>
                <w:rFonts w:hint="eastAsia"/>
                <w:lang w:val="en-US" w:eastAsia="zh-CN"/>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476"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6"/>
                <w:szCs w:val="26"/>
                <w:rtl w:val="0"/>
                <w:lang w:val="en-US"/>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color w:val="000000"/>
                <w:spacing w:val="0"/>
                <w:kern w:val="2"/>
                <w:position w:val="0"/>
                <w:sz w:val="26"/>
                <w:szCs w:val="26"/>
                <w:u w:val="none" w:color="000000"/>
                <w:vertAlign w:val="baseline"/>
                <w:rtl w:val="0"/>
              </w:rPr>
              <w:t>B类人才</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r>
              <w:rPr>
                <w:rFonts w:hint="eastAsia"/>
                <w:lang w:val="en-US" w:eastAsia="zh-CN"/>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476"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pPr>
            <w:r>
              <w:rPr>
                <w:rStyle w:val="11"/>
                <w:rFonts w:ascii="宋体" w:hAnsi="宋体" w:eastAsia="宋体" w:cs="宋体"/>
                <w:sz w:val="26"/>
                <w:szCs w:val="26"/>
                <w:rtl w:val="0"/>
                <w:lang w:val="en-US"/>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color w:val="000000"/>
                <w:spacing w:val="0"/>
                <w:kern w:val="2"/>
                <w:position w:val="0"/>
                <w:sz w:val="26"/>
                <w:szCs w:val="26"/>
                <w:u w:val="none" w:color="000000"/>
                <w:vertAlign w:val="baseline"/>
                <w:rtl w:val="0"/>
              </w:rPr>
              <w:t>C类人才</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r>
              <w:rPr>
                <w:rFonts w:hint="eastAsia"/>
                <w:lang w:val="en-US" w:eastAsia="zh-CN"/>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476"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color w:val="000000"/>
                <w:spacing w:val="0"/>
                <w:kern w:val="2"/>
                <w:position w:val="0"/>
                <w:sz w:val="26"/>
                <w:szCs w:val="26"/>
                <w:u w:val="none" w:color="000000"/>
                <w:vertAlign w:val="baseline"/>
                <w:rtl w:val="0"/>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val="0"/>
              <w:shd w:val="clear" w:color="auto" w:fill="auto"/>
              <w:suppressAutoHyphens w:val="0"/>
              <w:bidi w:val="0"/>
              <w:spacing w:before="0" w:after="0" w:line="240" w:lineRule="auto"/>
              <w:ind w:left="0" w:right="0" w:firstLine="0"/>
              <w:jc w:val="center"/>
              <w:outlineLvl w:val="9"/>
              <w:rPr>
                <w:rtl w:val="0"/>
              </w:rPr>
            </w:pPr>
            <w:r>
              <w:rPr>
                <w:rFonts w:ascii="宋体" w:hAnsi="宋体" w:eastAsia="宋体" w:cs="宋体"/>
                <w:b w:val="0"/>
                <w:bCs w:val="0"/>
                <w:i w:val="0"/>
                <w:iCs w:val="0"/>
                <w:caps w:val="0"/>
                <w:smallCaps w:val="0"/>
                <w:strike w:val="0"/>
                <w:dstrike w:val="0"/>
                <w:color w:val="000000"/>
                <w:spacing w:val="0"/>
                <w:kern w:val="2"/>
                <w:position w:val="0"/>
                <w:sz w:val="26"/>
                <w:szCs w:val="26"/>
                <w:u w:val="none" w:color="000000"/>
                <w:vertAlign w:val="baseline"/>
                <w:rtl w:val="0"/>
              </w:rPr>
              <w:t>D类人才</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r>
              <w:rPr>
                <w:rFonts w:hint="eastAsia"/>
                <w:lang w:val="en-US" w:eastAsia="zh-CN"/>
              </w:rPr>
              <w:t>45</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eastAsia" w:eastAsia="Arial Unicode MS"/>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476"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p>
        </w:tc>
      </w:tr>
      <w:tr>
        <w:tblPrEx>
          <w:tblBorders>
            <w:top w:val="single" w:color="FFFFFF" w:sz="8" w:space="0"/>
            <w:left w:val="single" w:color="FFFFFF" w:sz="8" w:space="0"/>
            <w:bottom w:val="single" w:color="FFFFFF" w:sz="8" w:space="0"/>
            <w:right w:val="single" w:color="FFFFFF" w:sz="8" w:space="0"/>
            <w:insideH w:val="single" w:color="FFFFFF" w:sz="2" w:space="0"/>
            <w:insideV w:val="single" w:color="FFFFFF" w:sz="2" w:space="0"/>
          </w:tblBorders>
          <w:tblLayout w:type="fixed"/>
          <w:tblCellMar>
            <w:top w:w="0" w:type="dxa"/>
            <w:left w:w="10" w:type="dxa"/>
            <w:bottom w:w="0" w:type="dxa"/>
            <w:right w:w="10" w:type="dxa"/>
          </w:tblCellMar>
        </w:tblPrEx>
        <w:trPr>
          <w:trHeight w:val="476" w:hRule="atLeast"/>
        </w:trPr>
        <w:tc>
          <w:tcPr>
            <w:tcW w:w="346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rap="auto" w:vAnchor="margin" w:hAnchor="text" w:yAlign="inline"/>
              <w:jc w:val="center"/>
              <w:rPr>
                <w:rFonts w:hint="eastAsia" w:eastAsia="宋体"/>
                <w:lang w:eastAsia="zh-CN"/>
              </w:rPr>
            </w:pPr>
            <w:r>
              <w:rPr>
                <w:rStyle w:val="11"/>
                <w:rFonts w:hint="eastAsia" w:ascii="宋体" w:hAnsi="宋体" w:eastAsia="宋体" w:cs="宋体"/>
                <w:sz w:val="26"/>
                <w:szCs w:val="26"/>
                <w:rtl w:val="0"/>
                <w:lang w:val="en-US" w:eastAsia="zh-CN"/>
              </w:rPr>
              <w:t>总</w:t>
            </w:r>
            <w:r>
              <w:rPr>
                <w:rStyle w:val="11"/>
                <w:rFonts w:ascii="宋体" w:hAnsi="宋体" w:eastAsia="宋体" w:cs="宋体"/>
                <w:sz w:val="26"/>
                <w:szCs w:val="26"/>
                <w:rtl w:val="0"/>
                <w:lang w:val="zh-TW" w:eastAsia="zh-TW"/>
              </w:rPr>
              <w:t>报价</w:t>
            </w:r>
            <w:r>
              <w:rPr>
                <w:rStyle w:val="11"/>
                <w:rFonts w:hint="eastAsia" w:ascii="宋体" w:hAnsi="宋体" w:eastAsia="宋体" w:cs="宋体"/>
                <w:sz w:val="26"/>
                <w:szCs w:val="26"/>
                <w:rtl w:val="0"/>
                <w:lang w:val="zh-TW" w:eastAsia="zh-CN"/>
              </w:rPr>
              <w:t>（</w:t>
            </w:r>
            <w:r>
              <w:rPr>
                <w:rStyle w:val="11"/>
                <w:rFonts w:hint="eastAsia" w:ascii="宋体" w:hAnsi="宋体" w:eastAsia="宋体" w:cs="宋体"/>
                <w:sz w:val="26"/>
                <w:szCs w:val="26"/>
                <w:rtl w:val="0"/>
                <w:lang w:val="en-US" w:eastAsia="zh-CN"/>
              </w:rPr>
              <w:t>各类单价人数加权后的平均值</w:t>
            </w:r>
            <w:r>
              <w:rPr>
                <w:rStyle w:val="11"/>
                <w:rFonts w:hint="eastAsia" w:ascii="宋体" w:hAnsi="宋体" w:eastAsia="宋体" w:cs="宋体"/>
                <w:sz w:val="26"/>
                <w:szCs w:val="26"/>
                <w:rtl w:val="0"/>
                <w:lang w:val="zh-TW" w:eastAsia="zh-CN"/>
              </w:rPr>
              <w:t>）</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eastAsia="Arial Unicode MS"/>
                <w:lang w:val="en-US" w:eastAsia="zh-CN"/>
              </w:rPr>
            </w:pPr>
            <w:r>
              <w:rPr>
                <w:rFonts w:hint="eastAsia"/>
                <w:lang w:val="en-US" w:eastAsia="zh-CN"/>
              </w:rPr>
              <w:t>61</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p>
        </w:tc>
      </w:tr>
    </w:tbl>
    <w:p>
      <w:pPr>
        <w:pStyle w:val="12"/>
        <w:framePr w:wrap="auto" w:vAnchor="margin" w:hAnchor="text" w:yAlign="inline"/>
        <w:spacing w:line="360" w:lineRule="auto"/>
        <w:ind w:firstLine="227"/>
        <w:rPr>
          <w:rStyle w:val="11"/>
          <w:rFonts w:ascii="宋体" w:hAnsi="宋体" w:eastAsia="宋体" w:cs="宋体"/>
          <w:u w:val="single"/>
        </w:rPr>
      </w:pPr>
    </w:p>
    <w:p>
      <w:pPr>
        <w:pStyle w:val="12"/>
        <w:framePr w:wrap="auto" w:vAnchor="margin" w:hAnchor="text" w:yAlign="inline"/>
        <w:jc w:val="center"/>
        <w:rPr>
          <w:rFonts w:ascii="宋体" w:hAnsi="宋体" w:eastAsia="宋体" w:cs="宋体"/>
          <w:b/>
          <w:bCs/>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宋体" w:hAnsi="宋体" w:eastAsia="宋体" w:cs="宋体"/>
          <w:b/>
          <w:bCs/>
          <w:rtl w:val="0"/>
          <w:lang w:val="zh-TW" w:eastAsia="zh-TW"/>
        </w:rPr>
      </w:pPr>
    </w:p>
    <w:p>
      <w:pPr>
        <w:pStyle w:val="12"/>
        <w:framePr w:wrap="auto" w:vAnchor="margin" w:hAnchor="text" w:yAlign="inline"/>
        <w:spacing w:line="440" w:lineRule="exact"/>
        <w:rPr>
          <w:rStyle w:val="11"/>
          <w:rFonts w:ascii="等线" w:hAnsi="等线" w:eastAsia="等线" w:cs="等线"/>
        </w:rPr>
      </w:pPr>
      <w:r>
        <w:rPr>
          <w:rStyle w:val="11"/>
          <w:rFonts w:ascii="宋体" w:hAnsi="宋体" w:eastAsia="宋体" w:cs="宋体"/>
          <w:b/>
          <w:bCs/>
          <w:rtl w:val="0"/>
          <w:lang w:val="zh-TW" w:eastAsia="zh-TW"/>
        </w:rPr>
        <w:t>说明</w:t>
      </w:r>
      <w:r>
        <w:rPr>
          <w:rStyle w:val="11"/>
          <w:rFonts w:ascii="宋体" w:hAnsi="宋体" w:eastAsia="宋体" w:cs="宋体"/>
          <w:rtl w:val="0"/>
          <w:lang w:val="zh-TW" w:eastAsia="zh-TW"/>
        </w:rPr>
        <w:t>：（</w:t>
      </w:r>
      <w:r>
        <w:rPr>
          <w:rStyle w:val="11"/>
          <w:rFonts w:ascii="等线" w:hAnsi="等线" w:eastAsia="等线" w:cs="等线"/>
          <w:rtl w:val="0"/>
          <w:lang w:val="en-US"/>
        </w:rPr>
        <w:t>1</w:t>
      </w:r>
      <w:r>
        <w:rPr>
          <w:rStyle w:val="11"/>
          <w:rFonts w:ascii="宋体" w:hAnsi="宋体" w:eastAsia="宋体" w:cs="宋体"/>
          <w:rtl w:val="0"/>
          <w:lang w:val="zh-TW" w:eastAsia="zh-TW"/>
        </w:rPr>
        <w:t>）单价应包括必不可少的部件、标准备件等费用。</w:t>
      </w:r>
    </w:p>
    <w:p>
      <w:pPr>
        <w:pStyle w:val="12"/>
        <w:framePr w:wrap="auto" w:vAnchor="margin" w:hAnchor="text" w:yAlign="inline"/>
        <w:spacing w:line="440" w:lineRule="exact"/>
        <w:rPr>
          <w:rStyle w:val="11"/>
          <w:rFonts w:ascii="等线" w:hAnsi="等线" w:eastAsia="等线" w:cs="等线"/>
        </w:rPr>
      </w:pPr>
      <w:r>
        <w:rPr>
          <w:rStyle w:val="11"/>
          <w:rFonts w:ascii="等线" w:hAnsi="等线" w:eastAsia="等线" w:cs="等线"/>
          <w:rtl w:val="0"/>
          <w:lang w:val="en-US"/>
        </w:rPr>
        <w:t xml:space="preserve">      </w:t>
      </w:r>
      <w:r>
        <w:rPr>
          <w:rStyle w:val="11"/>
          <w:rFonts w:hint="eastAsia" w:ascii="等线" w:hAnsi="等线" w:eastAsia="等线" w:cs="等线"/>
          <w:rtl w:val="0"/>
          <w:lang w:val="en-US" w:eastAsia="zh-CN"/>
        </w:rPr>
        <w:t xml:space="preserve">   </w:t>
      </w:r>
      <w:r>
        <w:rPr>
          <w:rStyle w:val="11"/>
          <w:rFonts w:ascii="宋体" w:hAnsi="宋体" w:eastAsia="宋体" w:cs="宋体"/>
          <w:rtl w:val="0"/>
          <w:lang w:val="zh-TW" w:eastAsia="zh-TW"/>
        </w:rPr>
        <w:t>（</w:t>
      </w:r>
      <w:r>
        <w:rPr>
          <w:rStyle w:val="11"/>
          <w:rFonts w:ascii="等线" w:hAnsi="等线" w:eastAsia="等线" w:cs="等线"/>
          <w:rtl w:val="0"/>
          <w:lang w:val="en-US"/>
        </w:rPr>
        <w:t>2</w:t>
      </w:r>
      <w:r>
        <w:rPr>
          <w:rStyle w:val="11"/>
          <w:rFonts w:ascii="宋体" w:hAnsi="宋体" w:eastAsia="宋体" w:cs="宋体"/>
          <w:rtl w:val="0"/>
          <w:lang w:val="zh-TW" w:eastAsia="zh-TW"/>
        </w:rPr>
        <w:t>）响应单位</w:t>
      </w:r>
      <w:r>
        <w:rPr>
          <w:rStyle w:val="11"/>
          <w:rFonts w:hint="eastAsia" w:ascii="宋体" w:hAnsi="宋体" w:eastAsia="宋体" w:cs="宋体"/>
          <w:rtl w:val="0"/>
          <w:lang w:val="en-US" w:eastAsia="zh-CN"/>
        </w:rPr>
        <w:t>不</w:t>
      </w:r>
      <w:r>
        <w:rPr>
          <w:rStyle w:val="11"/>
          <w:rFonts w:ascii="宋体" w:hAnsi="宋体" w:eastAsia="宋体" w:cs="宋体"/>
          <w:rtl w:val="0"/>
          <w:lang w:val="zh-TW" w:eastAsia="zh-TW"/>
        </w:rPr>
        <w:t>可对本表进行扩展。</w:t>
      </w:r>
    </w:p>
    <w:p>
      <w:pPr>
        <w:pStyle w:val="12"/>
        <w:framePr w:wrap="auto" w:vAnchor="margin" w:hAnchor="text" w:yAlign="inline"/>
        <w:spacing w:line="440" w:lineRule="exact"/>
        <w:rPr>
          <w:rFonts w:ascii="宋体" w:hAnsi="宋体" w:eastAsia="宋体" w:cs="宋体"/>
        </w:rPr>
      </w:pPr>
    </w:p>
    <w:p>
      <w:pPr>
        <w:pStyle w:val="12"/>
        <w:framePr w:wrap="auto" w:vAnchor="margin" w:hAnchor="text" w:yAlign="inline"/>
        <w:spacing w:line="440" w:lineRule="exact"/>
        <w:rPr>
          <w:rFonts w:ascii="宋体" w:hAnsi="宋体" w:eastAsia="宋体" w:cs="宋体"/>
        </w:rPr>
      </w:pPr>
    </w:p>
    <w:p>
      <w:pPr>
        <w:pStyle w:val="12"/>
        <w:framePr w:wrap="auto" w:vAnchor="margin" w:hAnchor="text" w:yAlign="inline"/>
        <w:spacing w:line="360" w:lineRule="auto"/>
        <w:rPr>
          <w:rStyle w:val="11"/>
          <w:rFonts w:ascii="宋体" w:hAnsi="宋体" w:eastAsia="宋体" w:cs="宋体"/>
        </w:rPr>
      </w:pPr>
      <w:r>
        <w:rPr>
          <w:rStyle w:val="11"/>
          <w:rFonts w:ascii="宋体" w:hAnsi="宋体" w:eastAsia="宋体" w:cs="宋体"/>
          <w:shd w:val="clear" w:color="auto" w:fill="FFFFFF"/>
          <w:rtl w:val="0"/>
          <w:lang w:val="zh-TW" w:eastAsia="zh-TW"/>
        </w:rPr>
        <w:t>响应单位：</w:t>
      </w:r>
      <w:r>
        <w:rPr>
          <w:rStyle w:val="11"/>
          <w:rFonts w:ascii="宋体" w:hAnsi="宋体" w:eastAsia="宋体" w:cs="宋体"/>
          <w:rtl w:val="0"/>
          <w:lang w:val="en-US"/>
        </w:rPr>
        <w:t>(</w:t>
      </w:r>
      <w:r>
        <w:rPr>
          <w:rStyle w:val="11"/>
          <w:rFonts w:ascii="宋体" w:hAnsi="宋体" w:eastAsia="宋体" w:cs="宋体"/>
          <w:rtl w:val="0"/>
          <w:lang w:val="zh-TW" w:eastAsia="zh-TW"/>
        </w:rPr>
        <w:t>盖单位公章</w:t>
      </w:r>
      <w:r>
        <w:rPr>
          <w:rStyle w:val="11"/>
          <w:rFonts w:ascii="宋体" w:hAnsi="宋体" w:eastAsia="宋体" w:cs="宋体"/>
          <w:rtl w:val="0"/>
          <w:lang w:val="en-US"/>
        </w:rPr>
        <w:t>)</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00"/>
          <w:rtl w:val="0"/>
          <w:lang w:val="zh-TW" w:eastAsia="zh-TW"/>
        </w:rPr>
        <w:t>法定代表人或授权代表（签字或盖章）</w:t>
      </w:r>
      <w:r>
        <w:rPr>
          <w:rStyle w:val="11"/>
          <w:rFonts w:ascii="宋体" w:hAnsi="宋体" w:eastAsia="宋体" w:cs="宋体"/>
          <w:shd w:val="clear" w:color="auto" w:fill="FFFFFF"/>
          <w:rtl w:val="0"/>
          <w:lang w:val="zh-TW" w:eastAsia="zh-TW"/>
        </w:rPr>
        <w:t>：</w:t>
      </w:r>
    </w:p>
    <w:p>
      <w:pPr>
        <w:pStyle w:val="12"/>
        <w:framePr w:wrap="auto" w:vAnchor="margin" w:hAnchor="text" w:yAlign="inline"/>
        <w:spacing w:line="360" w:lineRule="auto"/>
        <w:jc w:val="right"/>
        <w:rPr>
          <w:rStyle w:val="11"/>
          <w:rFonts w:ascii="宋体" w:hAnsi="宋体" w:eastAsia="宋体" w:cs="宋体"/>
        </w:rPr>
      </w:pPr>
      <w:r>
        <w:rPr>
          <w:rStyle w:val="11"/>
          <w:rFonts w:ascii="宋体" w:hAnsi="宋体" w:eastAsia="宋体" w:cs="宋体"/>
          <w:sz w:val="24"/>
          <w:szCs w:val="24"/>
          <w:shd w:val="clear" w:color="auto" w:fill="FFFFFF"/>
          <w:rtl w:val="0"/>
          <w:lang w:val="en-US"/>
        </w:rPr>
        <w:t xml:space="preserve"> </w:t>
      </w:r>
      <w:r>
        <w:rPr>
          <w:rStyle w:val="11"/>
          <w:rFonts w:ascii="宋体" w:hAnsi="宋体" w:eastAsia="宋体" w:cs="宋体"/>
          <w:sz w:val="24"/>
          <w:szCs w:val="24"/>
          <w:rtl w:val="0"/>
          <w:lang w:val="en-US"/>
        </w:rPr>
        <w:t xml:space="preserve">            </w:t>
      </w:r>
      <w:r>
        <w:rPr>
          <w:rStyle w:val="11"/>
          <w:rFonts w:ascii="宋体" w:hAnsi="宋体" w:eastAsia="宋体" w:cs="宋体"/>
          <w:shd w:val="clear" w:color="auto" w:fill="FFFFFF"/>
          <w:rtl w:val="0"/>
          <w:lang w:val="zh-TW" w:eastAsia="zh-TW"/>
        </w:rPr>
        <w:t xml:space="preserve">   年    月    日</w:t>
      </w:r>
    </w:p>
    <w:p>
      <w:pPr>
        <w:pStyle w:val="12"/>
        <w:framePr w:wrap="auto" w:vAnchor="margin" w:hAnchor="text" w:yAlign="inline"/>
        <w:widowControl/>
        <w:jc w:val="left"/>
        <w:sectPr>
          <w:headerReference r:id="rId3" w:type="default"/>
          <w:footerReference r:id="rId4" w:type="default"/>
          <w:pgSz w:w="11900" w:h="16840"/>
          <w:pgMar w:top="1440" w:right="1440" w:bottom="1803" w:left="1440" w:header="851" w:footer="992" w:gutter="0"/>
          <w:cols w:space="720" w:num="1"/>
        </w:sectPr>
      </w:pPr>
    </w:p>
    <w:p>
      <w:pPr>
        <w:pStyle w:val="12"/>
        <w:framePr w:wrap="auto" w:vAnchor="margin" w:hAnchor="text" w:yAlign="inline"/>
        <w:spacing w:line="360" w:lineRule="auto"/>
        <w:outlineLvl w:val="1"/>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三、商务要求响应表</w:t>
      </w:r>
    </w:p>
    <w:p>
      <w:pPr>
        <w:pStyle w:val="12"/>
        <w:framePr w:wrap="auto" w:vAnchor="margin" w:hAnchor="text" w:yAlign="inline"/>
        <w:widowControl/>
        <w:ind w:left="5250" w:firstLine="0"/>
        <w:rPr>
          <w:rStyle w:val="11"/>
          <w:rFonts w:ascii="宋体" w:hAnsi="宋体" w:eastAsia="宋体" w:cs="宋体"/>
          <w:b/>
          <w:bCs/>
          <w:sz w:val="28"/>
          <w:szCs w:val="28"/>
          <w:lang w:val="zh-TW" w:eastAsia="zh-TW"/>
        </w:rPr>
      </w:pPr>
      <w:r>
        <w:rPr>
          <w:rStyle w:val="11"/>
          <w:rFonts w:ascii="宋体" w:hAnsi="宋体" w:eastAsia="宋体" w:cs="宋体"/>
          <w:b/>
          <w:bCs/>
          <w:sz w:val="28"/>
          <w:szCs w:val="28"/>
          <w:rtl w:val="0"/>
          <w:lang w:val="zh-TW" w:eastAsia="zh-TW"/>
        </w:rPr>
        <w:t>商务要求响应表</w:t>
      </w:r>
    </w:p>
    <w:p>
      <w:pPr>
        <w:pStyle w:val="12"/>
        <w:framePr w:wrap="auto" w:vAnchor="margin" w:hAnchor="text" w:yAlign="inline"/>
        <w:spacing w:line="360" w:lineRule="auto"/>
        <w:ind w:firstLine="1592"/>
        <w:rPr>
          <w:rStyle w:val="11"/>
          <w:rFonts w:ascii="宋体" w:hAnsi="宋体" w:eastAsia="宋体" w:cs="宋体"/>
          <w:u w:val="single"/>
        </w:rPr>
      </w:pPr>
    </w:p>
    <w:tbl>
      <w:tblPr>
        <w:tblStyle w:val="6"/>
        <w:tblW w:w="13890"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512"/>
        <w:gridCol w:w="3288"/>
        <w:gridCol w:w="2775"/>
        <w:gridCol w:w="1711"/>
        <w:gridCol w:w="460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lang w:eastAsia="zh-CN"/>
              </w:rPr>
              <w:t>响应情况</w:t>
            </w:r>
          </w:p>
        </w:tc>
        <w:tc>
          <w:tcPr>
            <w:tcW w:w="12378" w:type="dxa"/>
            <w:gridSpan w:val="4"/>
            <w:tcBorders>
              <w:top w:val="double" w:color="auto" w:sz="4"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242" w:leftChars="101" w:firstLine="6" w:firstLineChars="0"/>
              <w:jc w:val="left"/>
              <w:textAlignment w:val="auto"/>
              <w:outlineLvl w:val="9"/>
              <w:rPr>
                <w:rFonts w:hint="eastAsia" w:ascii="宋体" w:hAnsi="宋体"/>
                <w:sz w:val="24"/>
                <w:lang w:val="en-US" w:eastAsia="zh-CN"/>
              </w:rPr>
            </w:pPr>
            <w:r>
              <w:rPr>
                <w:rFonts w:hint="eastAsia" w:ascii="宋体" w:hAnsi="宋体"/>
                <w:sz w:val="24"/>
              </w:rPr>
              <w:t>□</w:t>
            </w:r>
            <w:r>
              <w:rPr>
                <w:rFonts w:hint="eastAsia" w:ascii="宋体" w:hAnsi="宋体"/>
                <w:sz w:val="24"/>
                <w:lang w:val="en-US" w:eastAsia="zh-CN"/>
              </w:rPr>
              <w:t xml:space="preserve"> 对所有商务要求均响应</w:t>
            </w:r>
          </w:p>
          <w:p>
            <w:pPr>
              <w:keepNext w:val="0"/>
              <w:keepLines w:val="0"/>
              <w:pageBreakBefore w:val="0"/>
              <w:framePr w:wrap="auto" w:vAnchor="margin" w:hAnchor="text" w:yAlign="inline"/>
              <w:kinsoku/>
              <w:overflowPunct/>
              <w:topLinePunct w:val="0"/>
              <w:autoSpaceDE/>
              <w:autoSpaceDN/>
              <w:bidi w:val="0"/>
              <w:adjustRightInd w:val="0"/>
              <w:snapToGrid w:val="0"/>
              <w:ind w:left="242" w:leftChars="101" w:firstLine="6" w:firstLineChars="0"/>
              <w:jc w:val="left"/>
              <w:textAlignment w:val="auto"/>
              <w:outlineLvl w:val="9"/>
              <w:rPr>
                <w:rFonts w:hint="eastAsia" w:ascii="黑体" w:hAnsi="黑体" w:eastAsia="宋体" w:cs="黑体"/>
                <w:b w:val="0"/>
                <w:bCs/>
                <w:sz w:val="24"/>
                <w:lang w:val="en-US" w:eastAsia="zh-CN"/>
              </w:rPr>
            </w:pPr>
            <w:r>
              <w:rPr>
                <w:rFonts w:hint="eastAsia" w:ascii="宋体" w:hAnsi="宋体"/>
                <w:sz w:val="24"/>
              </w:rPr>
              <w:t>□</w:t>
            </w:r>
            <w:r>
              <w:rPr>
                <w:rFonts w:hint="eastAsia" w:ascii="宋体" w:hAnsi="宋体"/>
                <w:sz w:val="24"/>
                <w:lang w:val="en-US" w:eastAsia="zh-CN"/>
              </w:rPr>
              <w:t xml:space="preserve"> 部分商务要求有偏离，具体如下：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序号</w:t>
            </w:r>
          </w:p>
        </w:tc>
        <w:tc>
          <w:tcPr>
            <w:tcW w:w="3288"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rPr>
              <w:t>竞争性谈判文件的</w:t>
            </w:r>
            <w:r>
              <w:rPr>
                <w:rFonts w:hint="eastAsia" w:ascii="黑体" w:hAnsi="黑体" w:eastAsia="黑体" w:cs="黑体"/>
                <w:b w:val="0"/>
                <w:bCs/>
                <w:sz w:val="24"/>
                <w:lang w:eastAsia="zh-CN"/>
              </w:rPr>
              <w:t>商务要求</w:t>
            </w:r>
          </w:p>
        </w:tc>
        <w:tc>
          <w:tcPr>
            <w:tcW w:w="2775"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rPr>
              <w:t>响应文件的</w:t>
            </w:r>
            <w:r>
              <w:rPr>
                <w:rFonts w:hint="eastAsia" w:ascii="黑体" w:hAnsi="黑体" w:eastAsia="黑体" w:cs="黑体"/>
                <w:b w:val="0"/>
                <w:bCs/>
                <w:sz w:val="24"/>
                <w:lang w:eastAsia="zh-CN"/>
              </w:rPr>
              <w:t>响应条款</w:t>
            </w:r>
          </w:p>
        </w:tc>
        <w:tc>
          <w:tcPr>
            <w:tcW w:w="1711"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lang w:eastAsia="zh-CN"/>
              </w:rPr>
              <w:t>响应情况</w:t>
            </w:r>
          </w:p>
        </w:tc>
        <w:tc>
          <w:tcPr>
            <w:tcW w:w="4604"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差异说明</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512"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4604"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512"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88"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75"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711"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4604"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bl>
    <w:p>
      <w:pPr>
        <w:pStyle w:val="12"/>
        <w:framePr w:wrap="auto" w:vAnchor="margin" w:hAnchor="text" w:yAlign="inline"/>
        <w:spacing w:line="440" w:lineRule="exact"/>
        <w:rPr>
          <w:rStyle w:val="11"/>
          <w:rFonts w:ascii="等线" w:hAnsi="等线" w:eastAsia="等线" w:cs="等线"/>
        </w:rPr>
      </w:pPr>
      <w:r>
        <w:rPr>
          <w:rStyle w:val="11"/>
          <w:rFonts w:ascii="宋体" w:hAnsi="宋体" w:eastAsia="宋体" w:cs="宋体"/>
          <w:b/>
          <w:bCs/>
          <w:rtl w:val="0"/>
          <w:lang w:val="zh-TW" w:eastAsia="zh-TW"/>
        </w:rPr>
        <w:t>说明</w:t>
      </w:r>
      <w:r>
        <w:rPr>
          <w:rStyle w:val="11"/>
          <w:rFonts w:ascii="宋体" w:hAnsi="宋体" w:eastAsia="宋体" w:cs="宋体"/>
          <w:rtl w:val="0"/>
          <w:lang w:val="zh-TW" w:eastAsia="zh-TW"/>
        </w:rPr>
        <w:t>：（</w:t>
      </w:r>
      <w:r>
        <w:rPr>
          <w:rStyle w:val="11"/>
          <w:rFonts w:ascii="等线" w:hAnsi="等线" w:eastAsia="等线" w:cs="等线"/>
          <w:rtl w:val="0"/>
          <w:lang w:val="en-US"/>
        </w:rPr>
        <w:t>1</w:t>
      </w:r>
      <w:r>
        <w:rPr>
          <w:rStyle w:val="11"/>
          <w:rFonts w:ascii="宋体" w:hAnsi="宋体" w:eastAsia="宋体" w:cs="宋体"/>
          <w:rtl w:val="0"/>
          <w:lang w:val="zh-TW" w:eastAsia="zh-TW"/>
        </w:rPr>
        <w:t>）本表仅需列明存在</w:t>
      </w:r>
      <w:r>
        <w:rPr>
          <w:rStyle w:val="11"/>
          <w:rFonts w:ascii="等线" w:hAnsi="等线" w:eastAsia="等线" w:cs="等线"/>
          <w:rtl w:val="0"/>
          <w:lang w:val="en-US"/>
        </w:rPr>
        <w:t>“</w:t>
      </w:r>
      <w:r>
        <w:rPr>
          <w:rStyle w:val="11"/>
          <w:rFonts w:ascii="宋体" w:hAnsi="宋体" w:eastAsia="宋体" w:cs="宋体"/>
          <w:rtl w:val="0"/>
          <w:lang w:val="zh-TW" w:eastAsia="zh-TW"/>
        </w:rPr>
        <w:t>优于</w:t>
      </w:r>
      <w:r>
        <w:rPr>
          <w:rStyle w:val="11"/>
          <w:rFonts w:ascii="等线" w:hAnsi="等线" w:eastAsia="等线" w:cs="等线"/>
          <w:rtl w:val="0"/>
          <w:lang w:val="en-US"/>
        </w:rPr>
        <w:t>”</w:t>
      </w:r>
      <w:r>
        <w:rPr>
          <w:rStyle w:val="11"/>
          <w:rFonts w:ascii="宋体" w:hAnsi="宋体" w:eastAsia="宋体" w:cs="宋体"/>
          <w:rtl w:val="0"/>
          <w:lang w:val="zh-TW" w:eastAsia="zh-TW"/>
        </w:rPr>
        <w:t>或</w:t>
      </w:r>
      <w:r>
        <w:rPr>
          <w:rStyle w:val="11"/>
          <w:rFonts w:ascii="等线" w:hAnsi="等线" w:eastAsia="等线" w:cs="等线"/>
          <w:rtl w:val="0"/>
          <w:lang w:val="en-US"/>
        </w:rPr>
        <w:t>“</w:t>
      </w:r>
      <w:r>
        <w:rPr>
          <w:rStyle w:val="11"/>
          <w:rFonts w:ascii="宋体" w:hAnsi="宋体" w:eastAsia="宋体" w:cs="宋体"/>
          <w:rtl w:val="0"/>
          <w:lang w:val="zh-TW" w:eastAsia="zh-TW"/>
        </w:rPr>
        <w:t>不响应</w:t>
      </w:r>
      <w:r>
        <w:rPr>
          <w:rStyle w:val="11"/>
          <w:rFonts w:ascii="等线" w:hAnsi="等线" w:eastAsia="等线" w:cs="等线"/>
          <w:rtl w:val="0"/>
          <w:lang w:val="en-US"/>
        </w:rPr>
        <w:t>”</w:t>
      </w:r>
      <w:r>
        <w:rPr>
          <w:rStyle w:val="11"/>
          <w:rFonts w:ascii="宋体" w:hAnsi="宋体" w:eastAsia="宋体" w:cs="宋体"/>
          <w:rtl w:val="0"/>
          <w:lang w:val="zh-TW" w:eastAsia="zh-TW"/>
        </w:rPr>
        <w:t>的条款，未列条款默认为</w:t>
      </w:r>
      <w:r>
        <w:rPr>
          <w:rStyle w:val="11"/>
          <w:rFonts w:ascii="等线" w:hAnsi="等线" w:eastAsia="等线" w:cs="等线"/>
          <w:rtl w:val="0"/>
          <w:lang w:val="en-US"/>
        </w:rPr>
        <w:t>“</w:t>
      </w:r>
      <w:r>
        <w:rPr>
          <w:rStyle w:val="11"/>
          <w:rFonts w:ascii="宋体" w:hAnsi="宋体" w:eastAsia="宋体" w:cs="宋体"/>
          <w:rtl w:val="0"/>
          <w:lang w:val="zh-TW" w:eastAsia="zh-TW"/>
        </w:rPr>
        <w:t>响应</w:t>
      </w:r>
      <w:r>
        <w:rPr>
          <w:rStyle w:val="11"/>
          <w:rFonts w:ascii="等线" w:hAnsi="等线" w:eastAsia="等线" w:cs="等线"/>
          <w:rtl w:val="0"/>
          <w:lang w:val="en-US"/>
        </w:rPr>
        <w:t>”</w:t>
      </w:r>
      <w:r>
        <w:rPr>
          <w:rStyle w:val="11"/>
          <w:rFonts w:ascii="宋体" w:hAnsi="宋体" w:eastAsia="宋体" w:cs="宋体"/>
          <w:rtl w:val="0"/>
          <w:lang w:val="zh-TW" w:eastAsia="zh-TW"/>
        </w:rPr>
        <w:t>。</w:t>
      </w:r>
    </w:p>
    <w:p>
      <w:pPr>
        <w:pStyle w:val="12"/>
        <w:framePr w:wrap="auto" w:vAnchor="margin" w:hAnchor="text" w:yAlign="inline"/>
        <w:spacing w:line="440" w:lineRule="exact"/>
        <w:rPr>
          <w:rStyle w:val="11"/>
          <w:rFonts w:ascii="等线" w:hAnsi="等线" w:eastAsia="等线" w:cs="等线"/>
        </w:rPr>
      </w:pPr>
      <w:r>
        <w:rPr>
          <w:rStyle w:val="11"/>
          <w:rFonts w:ascii="宋体" w:hAnsi="宋体" w:eastAsia="宋体" w:cs="宋体"/>
          <w:rtl w:val="0"/>
          <w:lang w:val="zh-TW" w:eastAsia="zh-TW"/>
        </w:rPr>
        <w:t xml:space="preserve">      （</w:t>
      </w:r>
      <w:r>
        <w:rPr>
          <w:rStyle w:val="11"/>
          <w:rFonts w:ascii="等线" w:hAnsi="等线" w:eastAsia="等线" w:cs="等线"/>
          <w:rtl w:val="0"/>
          <w:lang w:val="en-US"/>
        </w:rPr>
        <w:t>2</w:t>
      </w:r>
      <w:r>
        <w:rPr>
          <w:rStyle w:val="11"/>
          <w:rFonts w:ascii="宋体" w:hAnsi="宋体" w:eastAsia="宋体" w:cs="宋体"/>
          <w:rtl w:val="0"/>
          <w:lang w:val="zh-TW" w:eastAsia="zh-TW"/>
        </w:rPr>
        <w:t>）</w:t>
      </w:r>
      <w:r>
        <w:rPr>
          <w:rStyle w:val="11"/>
          <w:rFonts w:ascii="等线" w:hAnsi="等线" w:eastAsia="等线" w:cs="等线"/>
          <w:rtl w:val="0"/>
          <w:lang w:val="en-US"/>
        </w:rPr>
        <w:t>“</w:t>
      </w:r>
      <w:r>
        <w:rPr>
          <w:rStyle w:val="11"/>
          <w:rFonts w:ascii="宋体" w:hAnsi="宋体" w:eastAsia="宋体" w:cs="宋体"/>
          <w:rtl w:val="0"/>
          <w:lang w:val="zh-TW" w:eastAsia="zh-TW"/>
        </w:rPr>
        <w:t>响应情况</w:t>
      </w:r>
      <w:r>
        <w:rPr>
          <w:rStyle w:val="11"/>
          <w:rFonts w:ascii="等线" w:hAnsi="等线" w:eastAsia="等线" w:cs="等线"/>
          <w:rtl w:val="0"/>
          <w:lang w:val="en-US"/>
        </w:rPr>
        <w:t>”</w:t>
      </w:r>
      <w:r>
        <w:rPr>
          <w:rStyle w:val="11"/>
          <w:rFonts w:ascii="宋体" w:hAnsi="宋体" w:eastAsia="宋体" w:cs="宋体"/>
          <w:rtl w:val="0"/>
          <w:lang w:val="zh-TW" w:eastAsia="zh-TW"/>
        </w:rPr>
        <w:t>栏应填写</w:t>
      </w:r>
      <w:r>
        <w:rPr>
          <w:rStyle w:val="11"/>
          <w:rFonts w:ascii="等线" w:hAnsi="等线" w:eastAsia="等线" w:cs="等线"/>
          <w:rtl w:val="0"/>
          <w:lang w:val="en-US"/>
        </w:rPr>
        <w:t>“</w:t>
      </w:r>
      <w:r>
        <w:rPr>
          <w:rStyle w:val="11"/>
          <w:rFonts w:ascii="宋体" w:hAnsi="宋体" w:eastAsia="宋体" w:cs="宋体"/>
          <w:rtl w:val="0"/>
          <w:lang w:val="zh-TW" w:eastAsia="zh-TW"/>
        </w:rPr>
        <w:t>优于</w:t>
      </w:r>
      <w:r>
        <w:rPr>
          <w:rStyle w:val="11"/>
          <w:rFonts w:ascii="等线" w:hAnsi="等线" w:eastAsia="等线" w:cs="等线"/>
          <w:rtl w:val="0"/>
          <w:lang w:val="en-US"/>
        </w:rPr>
        <w:t>”</w:t>
      </w:r>
      <w:r>
        <w:rPr>
          <w:rStyle w:val="11"/>
          <w:rFonts w:ascii="宋体" w:hAnsi="宋体" w:eastAsia="宋体" w:cs="宋体"/>
          <w:rtl w:val="0"/>
          <w:lang w:val="zh-TW" w:eastAsia="zh-TW"/>
        </w:rPr>
        <w:t>或</w:t>
      </w:r>
      <w:r>
        <w:rPr>
          <w:rStyle w:val="11"/>
          <w:rFonts w:ascii="等线" w:hAnsi="等线" w:eastAsia="等线" w:cs="等线"/>
          <w:rtl w:val="0"/>
          <w:lang w:val="en-US"/>
        </w:rPr>
        <w:t>“</w:t>
      </w:r>
      <w:r>
        <w:rPr>
          <w:rStyle w:val="11"/>
          <w:rFonts w:ascii="宋体" w:hAnsi="宋体" w:eastAsia="宋体" w:cs="宋体"/>
          <w:rtl w:val="0"/>
          <w:lang w:val="zh-TW" w:eastAsia="zh-TW"/>
        </w:rPr>
        <w:t>不响应</w:t>
      </w:r>
      <w:r>
        <w:rPr>
          <w:rStyle w:val="11"/>
          <w:rFonts w:ascii="等线" w:hAnsi="等线" w:eastAsia="等线" w:cs="等线"/>
          <w:rtl w:val="0"/>
          <w:lang w:val="en-US"/>
        </w:rPr>
        <w:t>”</w:t>
      </w:r>
      <w:r>
        <w:rPr>
          <w:rStyle w:val="11"/>
          <w:rFonts w:ascii="宋体" w:hAnsi="宋体" w:eastAsia="宋体" w:cs="宋体"/>
          <w:rtl w:val="0"/>
          <w:lang w:val="zh-TW" w:eastAsia="zh-TW"/>
        </w:rPr>
        <w:t>。</w:t>
      </w:r>
    </w:p>
    <w:p>
      <w:pPr>
        <w:pStyle w:val="12"/>
        <w:framePr w:wrap="auto" w:vAnchor="margin" w:hAnchor="text" w:yAlign="inline"/>
        <w:rPr>
          <w:rFonts w:ascii="宋体" w:hAnsi="宋体" w:eastAsia="宋体" w:cs="宋体"/>
          <w:b/>
          <w:bCs/>
          <w:sz w:val="24"/>
          <w:szCs w:val="24"/>
        </w:rPr>
      </w:pPr>
    </w:p>
    <w:p>
      <w:pPr>
        <w:pStyle w:val="12"/>
        <w:framePr w:wrap="auto" w:vAnchor="margin" w:hAnchor="text" w:yAlign="inline"/>
        <w:spacing w:line="360" w:lineRule="auto"/>
        <w:rPr>
          <w:rStyle w:val="11"/>
          <w:rFonts w:ascii="宋体" w:hAnsi="宋体" w:eastAsia="宋体" w:cs="宋体"/>
        </w:rPr>
      </w:pPr>
      <w:r>
        <w:rPr>
          <w:rStyle w:val="11"/>
          <w:rFonts w:ascii="宋体" w:hAnsi="宋体" w:eastAsia="宋体" w:cs="宋体"/>
          <w:shd w:val="clear" w:color="auto" w:fill="FFFFFF"/>
          <w:rtl w:val="0"/>
          <w:lang w:val="zh-TW" w:eastAsia="zh-TW"/>
        </w:rPr>
        <w:t>响应单位：</w:t>
      </w:r>
      <w:r>
        <w:rPr>
          <w:rStyle w:val="11"/>
          <w:rFonts w:ascii="宋体" w:hAnsi="宋体" w:eastAsia="宋体" w:cs="宋体"/>
          <w:rtl w:val="0"/>
          <w:lang w:val="en-US"/>
        </w:rPr>
        <w:t>(</w:t>
      </w:r>
      <w:r>
        <w:rPr>
          <w:rStyle w:val="11"/>
          <w:rFonts w:ascii="宋体" w:hAnsi="宋体" w:eastAsia="宋体" w:cs="宋体"/>
          <w:rtl w:val="0"/>
          <w:lang w:val="zh-TW" w:eastAsia="zh-TW"/>
        </w:rPr>
        <w:t>盖单位公章</w:t>
      </w:r>
      <w:r>
        <w:rPr>
          <w:rStyle w:val="11"/>
          <w:rFonts w:ascii="宋体" w:hAnsi="宋体" w:eastAsia="宋体" w:cs="宋体"/>
          <w:rtl w:val="0"/>
          <w:lang w:val="en-US"/>
        </w:rPr>
        <w:t>)</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00"/>
          <w:rtl w:val="0"/>
          <w:lang w:val="zh-TW" w:eastAsia="zh-TW"/>
        </w:rPr>
        <w:t>法定代表人或授权代表（签字或盖章）</w:t>
      </w:r>
      <w:r>
        <w:rPr>
          <w:rStyle w:val="11"/>
          <w:rFonts w:ascii="宋体" w:hAnsi="宋体" w:eastAsia="宋体" w:cs="宋体"/>
          <w:shd w:val="clear" w:color="auto" w:fill="FFFFFF"/>
          <w:rtl w:val="0"/>
          <w:lang w:val="zh-TW" w:eastAsia="zh-TW"/>
        </w:rPr>
        <w:t>：</w:t>
      </w:r>
    </w:p>
    <w:p>
      <w:pPr>
        <w:pStyle w:val="12"/>
        <w:framePr w:wrap="auto" w:vAnchor="margin" w:hAnchor="text" w:yAlign="inline"/>
        <w:spacing w:line="360" w:lineRule="auto"/>
        <w:outlineLvl w:val="1"/>
      </w:pPr>
      <w:r>
        <w:rPr>
          <w:rStyle w:val="11"/>
          <w:rFonts w:hint="eastAsia" w:ascii="宋体" w:hAnsi="宋体" w:eastAsia="宋体" w:cs="宋体"/>
          <w:sz w:val="24"/>
          <w:szCs w:val="24"/>
          <w:rtl w:val="0"/>
          <w:lang w:val="en-US" w:eastAsia="zh-CN"/>
        </w:rPr>
        <w:t xml:space="preserve">                                                                                                   </w:t>
      </w:r>
      <w:r>
        <w:rPr>
          <w:rStyle w:val="11"/>
          <w:rFonts w:ascii="宋体" w:hAnsi="宋体" w:eastAsia="宋体" w:cs="宋体"/>
          <w:sz w:val="24"/>
          <w:szCs w:val="24"/>
          <w:rtl w:val="0"/>
          <w:lang w:val="zh-TW" w:eastAsia="zh-TW"/>
        </w:rPr>
        <w:t>年      月     日</w:t>
      </w:r>
    </w:p>
    <w:p>
      <w:pPr>
        <w:pStyle w:val="12"/>
        <w:framePr w:wrap="auto" w:vAnchor="margin" w:hAnchor="text" w:yAlign="inline"/>
        <w:spacing w:line="360" w:lineRule="auto"/>
        <w:outlineLvl w:val="1"/>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四、技术要求响应表</w:t>
      </w:r>
    </w:p>
    <w:p>
      <w:pPr>
        <w:pStyle w:val="12"/>
        <w:framePr w:wrap="auto" w:vAnchor="margin" w:hAnchor="text" w:yAlign="inline"/>
        <w:jc w:val="center"/>
        <w:rPr>
          <w:rStyle w:val="11"/>
          <w:rFonts w:ascii="宋体" w:hAnsi="宋体" w:eastAsia="宋体" w:cs="宋体"/>
          <w:b/>
          <w:bCs/>
          <w:sz w:val="28"/>
          <w:szCs w:val="28"/>
          <w:lang w:val="zh-TW" w:eastAsia="zh-TW"/>
        </w:rPr>
      </w:pPr>
      <w:r>
        <w:rPr>
          <w:rStyle w:val="11"/>
          <w:rFonts w:ascii="宋体" w:hAnsi="宋体" w:eastAsia="宋体" w:cs="宋体"/>
          <w:b/>
          <w:bCs/>
          <w:sz w:val="28"/>
          <w:szCs w:val="28"/>
          <w:rtl w:val="0"/>
          <w:lang w:val="zh-TW" w:eastAsia="zh-TW"/>
        </w:rPr>
        <w:t>技术要求响应表</w:t>
      </w:r>
    </w:p>
    <w:tbl>
      <w:tblPr>
        <w:tblStyle w:val="6"/>
        <w:tblW w:w="13425" w:type="dxa"/>
        <w:jc w:val="center"/>
        <w:tblInd w:w="0"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
      <w:tblGrid>
        <w:gridCol w:w="1225"/>
        <w:gridCol w:w="2736"/>
        <w:gridCol w:w="2850"/>
        <w:gridCol w:w="1260"/>
        <w:gridCol w:w="3225"/>
        <w:gridCol w:w="2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922"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lang w:eastAsia="zh-CN"/>
              </w:rPr>
              <w:t>响应情况</w:t>
            </w:r>
          </w:p>
        </w:tc>
        <w:tc>
          <w:tcPr>
            <w:tcW w:w="12200" w:type="dxa"/>
            <w:gridSpan w:val="5"/>
            <w:tcBorders>
              <w:top w:val="double" w:color="auto" w:sz="4"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242" w:leftChars="101" w:firstLine="6" w:firstLineChars="0"/>
              <w:jc w:val="left"/>
              <w:textAlignment w:val="auto"/>
              <w:outlineLvl w:val="9"/>
              <w:rPr>
                <w:rFonts w:hint="eastAsia" w:ascii="宋体" w:hAnsi="宋体"/>
                <w:sz w:val="24"/>
                <w:lang w:val="en-US" w:eastAsia="zh-CN"/>
              </w:rPr>
            </w:pPr>
            <w:r>
              <w:rPr>
                <w:rFonts w:hint="eastAsia" w:ascii="宋体" w:hAnsi="宋体"/>
                <w:sz w:val="24"/>
              </w:rPr>
              <w:t>□</w:t>
            </w:r>
            <w:r>
              <w:rPr>
                <w:rFonts w:hint="eastAsia" w:ascii="宋体" w:hAnsi="宋体"/>
                <w:sz w:val="24"/>
                <w:lang w:val="en-US" w:eastAsia="zh-CN"/>
              </w:rPr>
              <w:t xml:space="preserve"> 对所有技术要求均响应</w:t>
            </w:r>
          </w:p>
          <w:p>
            <w:pPr>
              <w:keepNext w:val="0"/>
              <w:keepLines w:val="0"/>
              <w:pageBreakBefore w:val="0"/>
              <w:framePr w:wrap="auto" w:vAnchor="margin" w:hAnchor="text" w:yAlign="inline"/>
              <w:kinsoku/>
              <w:overflowPunct/>
              <w:topLinePunct w:val="0"/>
              <w:autoSpaceDE/>
              <w:autoSpaceDN/>
              <w:bidi w:val="0"/>
              <w:adjustRightInd w:val="0"/>
              <w:snapToGrid w:val="0"/>
              <w:ind w:left="242" w:leftChars="101" w:firstLine="6" w:firstLineChars="0"/>
              <w:jc w:val="left"/>
              <w:textAlignment w:val="auto"/>
              <w:outlineLvl w:val="9"/>
              <w:rPr>
                <w:rFonts w:hint="eastAsia" w:ascii="黑体" w:hAnsi="黑体" w:eastAsia="宋体" w:cs="黑体"/>
                <w:b w:val="0"/>
                <w:bCs/>
                <w:sz w:val="24"/>
                <w:lang w:val="en-US" w:eastAsia="zh-CN"/>
              </w:rPr>
            </w:pPr>
            <w:r>
              <w:rPr>
                <w:rFonts w:hint="eastAsia" w:ascii="宋体" w:hAnsi="宋体"/>
                <w:sz w:val="24"/>
              </w:rPr>
              <w:t>□</w:t>
            </w:r>
            <w:r>
              <w:rPr>
                <w:rFonts w:hint="eastAsia" w:ascii="宋体" w:hAnsi="宋体"/>
                <w:sz w:val="24"/>
                <w:lang w:val="en-US" w:eastAsia="zh-CN"/>
              </w:rPr>
              <w:t xml:space="preserve"> 部分技术要求有偏离，具体如下：</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6" w:hRule="atLeast"/>
          <w:jc w:val="center"/>
        </w:trPr>
        <w:tc>
          <w:tcPr>
            <w:tcW w:w="1225"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序号</w:t>
            </w:r>
          </w:p>
        </w:tc>
        <w:tc>
          <w:tcPr>
            <w:tcW w:w="2736"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竞争性谈判文件的</w:t>
            </w:r>
          </w:p>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lang w:eastAsia="zh-CN"/>
              </w:rPr>
              <w:t>技术要求</w:t>
            </w:r>
          </w:p>
        </w:tc>
        <w:tc>
          <w:tcPr>
            <w:tcW w:w="285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响应文件的</w:t>
            </w:r>
            <w:r>
              <w:rPr>
                <w:rFonts w:hint="eastAsia" w:ascii="黑体" w:hAnsi="黑体" w:eastAsia="黑体" w:cs="黑体"/>
                <w:b w:val="0"/>
                <w:bCs/>
                <w:sz w:val="24"/>
                <w:lang w:eastAsia="zh-CN"/>
              </w:rPr>
              <w:t>响应条款</w:t>
            </w:r>
          </w:p>
        </w:tc>
        <w:tc>
          <w:tcPr>
            <w:tcW w:w="126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lang w:eastAsia="zh-CN"/>
              </w:rPr>
            </w:pPr>
            <w:r>
              <w:rPr>
                <w:rFonts w:hint="eastAsia" w:ascii="黑体" w:hAnsi="黑体" w:eastAsia="黑体" w:cs="黑体"/>
                <w:b w:val="0"/>
                <w:bCs/>
                <w:sz w:val="24"/>
                <w:lang w:eastAsia="zh-CN"/>
              </w:rPr>
              <w:t>响应情况</w:t>
            </w:r>
          </w:p>
        </w:tc>
        <w:tc>
          <w:tcPr>
            <w:tcW w:w="3225"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差异说明</w:t>
            </w:r>
          </w:p>
        </w:tc>
        <w:tc>
          <w:tcPr>
            <w:tcW w:w="2129"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0" w:leftChars="0" w:firstLine="0" w:firstLineChars="0"/>
              <w:jc w:val="center"/>
              <w:textAlignment w:val="auto"/>
              <w:outlineLvl w:val="9"/>
              <w:rPr>
                <w:rFonts w:hint="eastAsia" w:ascii="黑体" w:hAnsi="黑体" w:eastAsia="黑体" w:cs="黑体"/>
                <w:b w:val="0"/>
                <w:bCs/>
                <w:sz w:val="24"/>
              </w:rPr>
            </w:pPr>
            <w:r>
              <w:rPr>
                <w:rFonts w:hint="eastAsia" w:ascii="黑体" w:hAnsi="黑体" w:eastAsia="黑体" w:cs="黑体"/>
                <w:b w:val="0"/>
                <w:bCs/>
                <w:sz w:val="24"/>
              </w:rPr>
              <w:t>相关证明材料在</w:t>
            </w:r>
            <w:r>
              <w:rPr>
                <w:rFonts w:hint="eastAsia" w:ascii="黑体" w:hAnsi="黑体" w:eastAsia="黑体" w:cs="黑体"/>
                <w:b w:val="0"/>
                <w:bCs/>
                <w:sz w:val="24"/>
                <w:lang w:eastAsia="zh-CN"/>
              </w:rPr>
              <w:t>响应文件</w:t>
            </w:r>
            <w:r>
              <w:rPr>
                <w:rFonts w:hint="eastAsia" w:ascii="黑体" w:hAnsi="黑体" w:eastAsia="黑体" w:cs="黑体"/>
                <w:b w:val="0"/>
                <w:bCs/>
                <w:sz w:val="24"/>
              </w:rPr>
              <w:t>中的具体位置（页码）</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8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25"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129"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28" w:type="dxa"/>
            <w:bottom w:w="0" w:type="dxa"/>
            <w:right w:w="28" w:type="dxa"/>
          </w:tblCellMar>
        </w:tblPrEx>
        <w:trPr>
          <w:trHeight w:val="587" w:hRule="atLeast"/>
          <w:jc w:val="center"/>
        </w:trPr>
        <w:tc>
          <w:tcPr>
            <w:tcW w:w="1225"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736"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85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126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3225"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c>
          <w:tcPr>
            <w:tcW w:w="2129"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framePr w:wrap="auto" w:vAnchor="margin" w:hAnchor="text" w:yAlign="inline"/>
              <w:kinsoku/>
              <w:overflowPunct/>
              <w:topLinePunct w:val="0"/>
              <w:autoSpaceDE/>
              <w:autoSpaceDN/>
              <w:bidi w:val="0"/>
              <w:adjustRightInd w:val="0"/>
              <w:snapToGrid w:val="0"/>
              <w:ind w:left="-101" w:leftChars="-42"/>
              <w:jc w:val="center"/>
              <w:textAlignment w:val="auto"/>
              <w:outlineLvl w:val="9"/>
              <w:rPr>
                <w:rFonts w:ascii="宋体" w:hAnsi="宋体"/>
                <w:sz w:val="24"/>
              </w:rPr>
            </w:pPr>
          </w:p>
        </w:tc>
      </w:tr>
    </w:tbl>
    <w:p>
      <w:pPr>
        <w:pStyle w:val="12"/>
        <w:framePr w:wrap="auto" w:vAnchor="margin" w:hAnchor="text" w:yAlign="inline"/>
        <w:jc w:val="center"/>
        <w:rPr>
          <w:rStyle w:val="11"/>
          <w:rFonts w:ascii="宋体" w:hAnsi="宋体" w:eastAsia="宋体" w:cs="宋体"/>
          <w:u w:val="single"/>
        </w:rPr>
      </w:pPr>
    </w:p>
    <w:p>
      <w:pPr>
        <w:pStyle w:val="12"/>
        <w:framePr w:wrap="auto" w:vAnchor="margin" w:hAnchor="text" w:yAlign="inline"/>
        <w:spacing w:line="440" w:lineRule="exact"/>
        <w:rPr>
          <w:rStyle w:val="11"/>
          <w:rFonts w:ascii="等线" w:hAnsi="等线" w:eastAsia="等线" w:cs="等线"/>
        </w:rPr>
      </w:pPr>
      <w:r>
        <w:rPr>
          <w:rStyle w:val="11"/>
          <w:rFonts w:ascii="宋体" w:hAnsi="宋体" w:eastAsia="宋体" w:cs="宋体"/>
          <w:b/>
          <w:bCs/>
          <w:rtl w:val="0"/>
          <w:lang w:val="zh-TW" w:eastAsia="zh-TW"/>
        </w:rPr>
        <w:t>说明</w:t>
      </w:r>
      <w:r>
        <w:rPr>
          <w:rStyle w:val="11"/>
          <w:rFonts w:ascii="宋体" w:hAnsi="宋体" w:eastAsia="宋体" w:cs="宋体"/>
          <w:rtl w:val="0"/>
          <w:lang w:val="zh-TW" w:eastAsia="zh-TW"/>
        </w:rPr>
        <w:t>：（</w:t>
      </w:r>
      <w:r>
        <w:rPr>
          <w:rStyle w:val="11"/>
          <w:rFonts w:ascii="等线" w:hAnsi="等线" w:eastAsia="等线" w:cs="等线"/>
          <w:rtl w:val="0"/>
          <w:lang w:val="en-US"/>
        </w:rPr>
        <w:t>1</w:t>
      </w:r>
      <w:r>
        <w:rPr>
          <w:rStyle w:val="11"/>
          <w:rFonts w:ascii="宋体" w:hAnsi="宋体" w:eastAsia="宋体" w:cs="宋体"/>
          <w:rtl w:val="0"/>
          <w:lang w:val="zh-TW" w:eastAsia="zh-TW"/>
        </w:rPr>
        <w:t>）本表仅需列明存在</w:t>
      </w:r>
      <w:r>
        <w:rPr>
          <w:rStyle w:val="11"/>
          <w:rFonts w:ascii="等线" w:hAnsi="等线" w:eastAsia="等线" w:cs="等线"/>
          <w:rtl w:val="0"/>
          <w:lang w:val="en-US"/>
        </w:rPr>
        <w:t>“</w:t>
      </w:r>
      <w:r>
        <w:rPr>
          <w:rStyle w:val="11"/>
          <w:rFonts w:ascii="宋体" w:hAnsi="宋体" w:eastAsia="宋体" w:cs="宋体"/>
          <w:rtl w:val="0"/>
          <w:lang w:val="zh-TW" w:eastAsia="zh-TW"/>
        </w:rPr>
        <w:t>优于</w:t>
      </w:r>
      <w:r>
        <w:rPr>
          <w:rStyle w:val="11"/>
          <w:rFonts w:ascii="等线" w:hAnsi="等线" w:eastAsia="等线" w:cs="等线"/>
          <w:rtl w:val="0"/>
          <w:lang w:val="en-US"/>
        </w:rPr>
        <w:t>”</w:t>
      </w:r>
      <w:r>
        <w:rPr>
          <w:rStyle w:val="11"/>
          <w:rFonts w:ascii="宋体" w:hAnsi="宋体" w:eastAsia="宋体" w:cs="宋体"/>
          <w:rtl w:val="0"/>
          <w:lang w:val="zh-TW" w:eastAsia="zh-TW"/>
        </w:rPr>
        <w:t>或</w:t>
      </w:r>
      <w:r>
        <w:rPr>
          <w:rStyle w:val="11"/>
          <w:rFonts w:ascii="等线" w:hAnsi="等线" w:eastAsia="等线" w:cs="等线"/>
          <w:rtl w:val="0"/>
          <w:lang w:val="en-US"/>
        </w:rPr>
        <w:t>“</w:t>
      </w:r>
      <w:r>
        <w:rPr>
          <w:rStyle w:val="11"/>
          <w:rFonts w:ascii="宋体" w:hAnsi="宋体" w:eastAsia="宋体" w:cs="宋体"/>
          <w:rtl w:val="0"/>
          <w:lang w:val="zh-TW" w:eastAsia="zh-TW"/>
        </w:rPr>
        <w:t>不响应</w:t>
      </w:r>
      <w:r>
        <w:rPr>
          <w:rStyle w:val="11"/>
          <w:rFonts w:ascii="等线" w:hAnsi="等线" w:eastAsia="等线" w:cs="等线"/>
          <w:rtl w:val="0"/>
          <w:lang w:val="en-US"/>
        </w:rPr>
        <w:t>”</w:t>
      </w:r>
      <w:r>
        <w:rPr>
          <w:rStyle w:val="11"/>
          <w:rFonts w:ascii="宋体" w:hAnsi="宋体" w:eastAsia="宋体" w:cs="宋体"/>
          <w:rtl w:val="0"/>
          <w:lang w:val="zh-TW" w:eastAsia="zh-TW"/>
        </w:rPr>
        <w:t>的条款，未列条款默认为</w:t>
      </w:r>
      <w:r>
        <w:rPr>
          <w:rStyle w:val="11"/>
          <w:rFonts w:ascii="等线" w:hAnsi="等线" w:eastAsia="等线" w:cs="等线"/>
          <w:rtl w:val="0"/>
          <w:lang w:val="en-US"/>
        </w:rPr>
        <w:t>“</w:t>
      </w:r>
      <w:r>
        <w:rPr>
          <w:rStyle w:val="11"/>
          <w:rFonts w:ascii="宋体" w:hAnsi="宋体" w:eastAsia="宋体" w:cs="宋体"/>
          <w:rtl w:val="0"/>
          <w:lang w:val="zh-TW" w:eastAsia="zh-TW"/>
        </w:rPr>
        <w:t>响应</w:t>
      </w:r>
      <w:r>
        <w:rPr>
          <w:rStyle w:val="11"/>
          <w:rFonts w:ascii="等线" w:hAnsi="等线" w:eastAsia="等线" w:cs="等线"/>
          <w:rtl w:val="0"/>
          <w:lang w:val="en-US"/>
        </w:rPr>
        <w:t>”</w:t>
      </w:r>
      <w:r>
        <w:rPr>
          <w:rStyle w:val="11"/>
          <w:rFonts w:ascii="宋体" w:hAnsi="宋体" w:eastAsia="宋体" w:cs="宋体"/>
          <w:rtl w:val="0"/>
          <w:lang w:val="zh-TW" w:eastAsia="zh-TW"/>
        </w:rPr>
        <w:t>。</w:t>
      </w:r>
    </w:p>
    <w:p>
      <w:pPr>
        <w:pStyle w:val="12"/>
        <w:framePr w:wrap="auto" w:vAnchor="margin" w:hAnchor="text" w:yAlign="inline"/>
        <w:spacing w:line="440" w:lineRule="exact"/>
        <w:rPr>
          <w:rStyle w:val="11"/>
          <w:rFonts w:ascii="等线" w:hAnsi="等线" w:eastAsia="等线" w:cs="等线"/>
        </w:rPr>
      </w:pPr>
      <w:r>
        <w:rPr>
          <w:rStyle w:val="11"/>
          <w:rFonts w:ascii="宋体" w:hAnsi="宋体" w:eastAsia="宋体" w:cs="宋体"/>
          <w:rtl w:val="0"/>
          <w:lang w:val="zh-TW" w:eastAsia="zh-TW"/>
        </w:rPr>
        <w:t xml:space="preserve">      （</w:t>
      </w:r>
      <w:r>
        <w:rPr>
          <w:rStyle w:val="11"/>
          <w:rFonts w:ascii="等线" w:hAnsi="等线" w:eastAsia="等线" w:cs="等线"/>
          <w:rtl w:val="0"/>
          <w:lang w:val="en-US"/>
        </w:rPr>
        <w:t>2</w:t>
      </w:r>
      <w:r>
        <w:rPr>
          <w:rStyle w:val="11"/>
          <w:rFonts w:ascii="宋体" w:hAnsi="宋体" w:eastAsia="宋体" w:cs="宋体"/>
          <w:rtl w:val="0"/>
          <w:lang w:val="zh-TW" w:eastAsia="zh-TW"/>
        </w:rPr>
        <w:t>）</w:t>
      </w:r>
      <w:r>
        <w:rPr>
          <w:rStyle w:val="11"/>
          <w:rFonts w:ascii="等线" w:hAnsi="等线" w:eastAsia="等线" w:cs="等线"/>
          <w:rtl w:val="0"/>
          <w:lang w:val="en-US"/>
        </w:rPr>
        <w:t>“</w:t>
      </w:r>
      <w:r>
        <w:rPr>
          <w:rStyle w:val="11"/>
          <w:rFonts w:ascii="宋体" w:hAnsi="宋体" w:eastAsia="宋体" w:cs="宋体"/>
          <w:rtl w:val="0"/>
          <w:lang w:val="zh-TW" w:eastAsia="zh-TW"/>
        </w:rPr>
        <w:t>响应情况</w:t>
      </w:r>
      <w:r>
        <w:rPr>
          <w:rStyle w:val="11"/>
          <w:rFonts w:ascii="等线" w:hAnsi="等线" w:eastAsia="等线" w:cs="等线"/>
          <w:rtl w:val="0"/>
          <w:lang w:val="en-US"/>
        </w:rPr>
        <w:t>”</w:t>
      </w:r>
      <w:r>
        <w:rPr>
          <w:rStyle w:val="11"/>
          <w:rFonts w:ascii="宋体" w:hAnsi="宋体" w:eastAsia="宋体" w:cs="宋体"/>
          <w:rtl w:val="0"/>
          <w:lang w:val="zh-TW" w:eastAsia="zh-TW"/>
        </w:rPr>
        <w:t>栏应填写</w:t>
      </w:r>
      <w:r>
        <w:rPr>
          <w:rStyle w:val="11"/>
          <w:rFonts w:ascii="等线" w:hAnsi="等线" w:eastAsia="等线" w:cs="等线"/>
          <w:rtl w:val="0"/>
          <w:lang w:val="en-US"/>
        </w:rPr>
        <w:t>“</w:t>
      </w:r>
      <w:r>
        <w:rPr>
          <w:rStyle w:val="11"/>
          <w:rFonts w:ascii="宋体" w:hAnsi="宋体" w:eastAsia="宋体" w:cs="宋体"/>
          <w:rtl w:val="0"/>
          <w:lang w:val="zh-TW" w:eastAsia="zh-TW"/>
        </w:rPr>
        <w:t>优于</w:t>
      </w:r>
      <w:r>
        <w:rPr>
          <w:rStyle w:val="11"/>
          <w:rFonts w:ascii="等线" w:hAnsi="等线" w:eastAsia="等线" w:cs="等线"/>
          <w:rtl w:val="0"/>
          <w:lang w:val="en-US"/>
        </w:rPr>
        <w:t>”</w:t>
      </w:r>
      <w:r>
        <w:rPr>
          <w:rStyle w:val="11"/>
          <w:rFonts w:ascii="宋体" w:hAnsi="宋体" w:eastAsia="宋体" w:cs="宋体"/>
          <w:rtl w:val="0"/>
          <w:lang w:val="zh-TW" w:eastAsia="zh-TW"/>
        </w:rPr>
        <w:t>或</w:t>
      </w:r>
      <w:r>
        <w:rPr>
          <w:rStyle w:val="11"/>
          <w:rFonts w:ascii="等线" w:hAnsi="等线" w:eastAsia="等线" w:cs="等线"/>
          <w:rtl w:val="0"/>
          <w:lang w:val="en-US"/>
        </w:rPr>
        <w:t>“</w:t>
      </w:r>
      <w:r>
        <w:rPr>
          <w:rStyle w:val="11"/>
          <w:rFonts w:ascii="宋体" w:hAnsi="宋体" w:eastAsia="宋体" w:cs="宋体"/>
          <w:rtl w:val="0"/>
          <w:lang w:val="zh-TW" w:eastAsia="zh-TW"/>
        </w:rPr>
        <w:t>不响应</w:t>
      </w:r>
      <w:r>
        <w:rPr>
          <w:rStyle w:val="11"/>
          <w:rFonts w:ascii="等线" w:hAnsi="等线" w:eastAsia="等线" w:cs="等线"/>
          <w:rtl w:val="0"/>
          <w:lang w:val="en-US"/>
        </w:rPr>
        <w:t>”</w:t>
      </w:r>
      <w:r>
        <w:rPr>
          <w:rStyle w:val="11"/>
          <w:rFonts w:ascii="宋体" w:hAnsi="宋体" w:eastAsia="宋体" w:cs="宋体"/>
          <w:rtl w:val="0"/>
          <w:lang w:val="zh-TW" w:eastAsia="zh-TW"/>
        </w:rPr>
        <w:t>。</w:t>
      </w:r>
    </w:p>
    <w:p>
      <w:pPr>
        <w:pStyle w:val="12"/>
        <w:framePr w:wrap="auto" w:vAnchor="margin" w:hAnchor="text" w:yAlign="inline"/>
        <w:rPr>
          <w:rFonts w:ascii="宋体" w:hAnsi="宋体" w:eastAsia="宋体" w:cs="宋体"/>
          <w:sz w:val="24"/>
          <w:szCs w:val="24"/>
        </w:rPr>
      </w:pPr>
    </w:p>
    <w:p>
      <w:pPr>
        <w:pStyle w:val="12"/>
        <w:framePr w:wrap="auto" w:vAnchor="margin" w:hAnchor="text" w:yAlign="inline"/>
        <w:spacing w:line="360" w:lineRule="auto"/>
        <w:rPr>
          <w:rStyle w:val="11"/>
          <w:rFonts w:ascii="宋体" w:hAnsi="宋体" w:eastAsia="宋体" w:cs="宋体"/>
        </w:rPr>
      </w:pPr>
      <w:r>
        <w:rPr>
          <w:rStyle w:val="11"/>
          <w:rFonts w:ascii="宋体" w:hAnsi="宋体" w:eastAsia="宋体" w:cs="宋体"/>
          <w:shd w:val="clear" w:color="auto" w:fill="FFFFFF"/>
          <w:rtl w:val="0"/>
          <w:lang w:val="zh-TW" w:eastAsia="zh-TW"/>
        </w:rPr>
        <w:t>响应单位：</w:t>
      </w:r>
      <w:r>
        <w:rPr>
          <w:rStyle w:val="11"/>
          <w:rFonts w:ascii="宋体" w:hAnsi="宋体" w:eastAsia="宋体" w:cs="宋体"/>
          <w:rtl w:val="0"/>
          <w:lang w:val="en-US"/>
        </w:rPr>
        <w:t>(</w:t>
      </w:r>
      <w:r>
        <w:rPr>
          <w:rStyle w:val="11"/>
          <w:rFonts w:ascii="宋体" w:hAnsi="宋体" w:eastAsia="宋体" w:cs="宋体"/>
          <w:rtl w:val="0"/>
          <w:lang w:val="zh-TW" w:eastAsia="zh-TW"/>
        </w:rPr>
        <w:t>盖单位公章</w:t>
      </w:r>
      <w:r>
        <w:rPr>
          <w:rStyle w:val="11"/>
          <w:rFonts w:ascii="宋体" w:hAnsi="宋体" w:eastAsia="宋体" w:cs="宋体"/>
          <w:rtl w:val="0"/>
          <w:lang w:val="en-US"/>
        </w:rPr>
        <w:t>)</w:t>
      </w:r>
    </w:p>
    <w:p>
      <w:pPr>
        <w:pStyle w:val="12"/>
        <w:framePr w:wrap="auto" w:vAnchor="margin" w:hAnchor="text" w:yAlign="inline"/>
        <w:spacing w:line="360" w:lineRule="auto"/>
        <w:rPr>
          <w:rStyle w:val="11"/>
          <w:rFonts w:ascii="宋体" w:hAnsi="宋体" w:eastAsia="宋体" w:cs="宋体"/>
          <w:lang w:val="zh-TW" w:eastAsia="zh-TW"/>
        </w:rPr>
      </w:pPr>
      <w:r>
        <w:rPr>
          <w:rStyle w:val="11"/>
          <w:rFonts w:ascii="宋体" w:hAnsi="宋体" w:eastAsia="宋体" w:cs="宋体"/>
          <w:shd w:val="clear" w:color="auto" w:fill="FFFF00"/>
          <w:rtl w:val="0"/>
          <w:lang w:val="zh-TW" w:eastAsia="zh-TW"/>
        </w:rPr>
        <w:t>法定代表人或授权代表（签字或盖章）</w:t>
      </w:r>
      <w:r>
        <w:rPr>
          <w:rStyle w:val="11"/>
          <w:rFonts w:ascii="宋体" w:hAnsi="宋体" w:eastAsia="宋体" w:cs="宋体"/>
          <w:shd w:val="clear" w:color="auto" w:fill="FFFFFF"/>
          <w:rtl w:val="0"/>
          <w:lang w:val="zh-TW" w:eastAsia="zh-TW"/>
        </w:rPr>
        <w:t>：</w:t>
      </w:r>
    </w:p>
    <w:p>
      <w:pPr>
        <w:pStyle w:val="12"/>
        <w:framePr w:wrap="auto" w:vAnchor="margin" w:hAnchor="text" w:yAlign="inline"/>
        <w:widowControl/>
        <w:spacing w:line="360" w:lineRule="auto"/>
        <w:sectPr>
          <w:headerReference r:id="rId5" w:type="default"/>
          <w:footerReference r:id="rId6" w:type="default"/>
          <w:pgSz w:w="16840" w:h="11900" w:orient="landscape"/>
          <w:pgMar w:top="1803" w:right="1440" w:bottom="1803" w:left="1440" w:header="851" w:footer="992" w:gutter="0"/>
          <w:cols w:space="720" w:num="1"/>
        </w:sectPr>
      </w:pPr>
      <w:r>
        <w:rPr>
          <w:rStyle w:val="11"/>
          <w:rFonts w:ascii="宋体" w:hAnsi="宋体" w:eastAsia="宋体" w:cs="宋体"/>
          <w:sz w:val="24"/>
          <w:szCs w:val="24"/>
          <w:rtl w:val="0"/>
          <w:lang w:val="zh-TW" w:eastAsia="zh-TW"/>
        </w:rPr>
        <w:t xml:space="preserve">       年      月      日</w:t>
      </w:r>
    </w:p>
    <w:p>
      <w:pPr>
        <w:pStyle w:val="12"/>
        <w:framePr w:wrap="auto" w:vAnchor="margin" w:hAnchor="text" w:yAlign="inline"/>
        <w:spacing w:line="360" w:lineRule="auto"/>
        <w:outlineLvl w:val="1"/>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五、法定代表人声明（适用于法定代表人响应）</w:t>
      </w:r>
    </w:p>
    <w:p>
      <w:pPr>
        <w:pStyle w:val="12"/>
        <w:framePr w:wrap="auto" w:vAnchor="margin" w:hAnchor="text" w:yAlign="inline"/>
        <w:spacing w:line="360" w:lineRule="auto"/>
        <w:jc w:val="center"/>
        <w:rPr>
          <w:rFonts w:ascii="黑体" w:hAnsi="黑体" w:eastAsia="黑体" w:cs="黑体"/>
          <w:b/>
          <w:bCs/>
          <w:sz w:val="32"/>
          <w:szCs w:val="32"/>
        </w:rPr>
      </w:pPr>
    </w:p>
    <w:p>
      <w:pPr>
        <w:pStyle w:val="12"/>
        <w:framePr w:wrap="auto" w:vAnchor="margin" w:hAnchor="text" w:yAlign="inline"/>
        <w:spacing w:line="360" w:lineRule="auto"/>
        <w:jc w:val="center"/>
        <w:rPr>
          <w:rFonts w:ascii="黑体" w:hAnsi="黑体" w:eastAsia="黑体" w:cs="黑体"/>
          <w:b/>
          <w:bCs/>
          <w:sz w:val="32"/>
          <w:szCs w:val="32"/>
        </w:rPr>
      </w:pPr>
    </w:p>
    <w:p>
      <w:pPr>
        <w:pStyle w:val="12"/>
        <w:framePr w:wrap="auto" w:vAnchor="margin" w:hAnchor="text" w:yAlign="inline"/>
        <w:spacing w:line="360" w:lineRule="auto"/>
        <w:jc w:val="center"/>
        <w:rPr>
          <w:rStyle w:val="11"/>
          <w:rFonts w:ascii="方正小标宋简体" w:hAnsi="方正小标宋简体" w:eastAsia="方正小标宋简体" w:cs="方正小标宋简体"/>
          <w:b/>
          <w:bCs/>
          <w:color w:val="0D0D0D"/>
          <w:sz w:val="36"/>
          <w:szCs w:val="36"/>
          <w:u w:color="0D0D0D"/>
          <w:lang w:val="zh-TW" w:eastAsia="zh-TW"/>
        </w:rPr>
      </w:pPr>
      <w:r>
        <w:rPr>
          <w:rStyle w:val="11"/>
          <w:rFonts w:ascii="方正小标宋简体" w:hAnsi="方正小标宋简体" w:eastAsia="方正小标宋简体" w:cs="方正小标宋简体"/>
          <w:b/>
          <w:bCs/>
          <w:sz w:val="36"/>
          <w:szCs w:val="36"/>
          <w:rtl w:val="0"/>
          <w:lang w:val="zh-TW" w:eastAsia="zh-TW"/>
        </w:rPr>
        <w:t>法定代表人声明</w:t>
      </w: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rPr>
      </w:pPr>
      <w:r>
        <w:rPr>
          <w:rStyle w:val="11"/>
          <w:rFonts w:ascii="宋体" w:hAnsi="宋体" w:eastAsia="宋体" w:cs="宋体"/>
          <w:sz w:val="24"/>
          <w:szCs w:val="24"/>
          <w:u w:val="none"/>
          <w:rtl w:val="0"/>
          <w:lang w:val="zh-TW" w:eastAsia="zh-TW"/>
        </w:rPr>
        <w:t>本人</w:t>
      </w:r>
      <w:r>
        <w:rPr>
          <w:rStyle w:val="11"/>
          <w:rFonts w:ascii="宋体" w:hAnsi="宋体" w:eastAsia="宋体" w:cs="宋体"/>
          <w:sz w:val="24"/>
          <w:szCs w:val="24"/>
          <w:u w:val="single"/>
          <w:rtl w:val="0"/>
          <w:lang w:val="zh-TW" w:eastAsia="zh-TW"/>
        </w:rPr>
        <w:t>（法定代表人姓名）</w:t>
      </w:r>
      <w:r>
        <w:rPr>
          <w:rStyle w:val="11"/>
          <w:rFonts w:ascii="宋体" w:hAnsi="宋体" w:eastAsia="宋体" w:cs="宋体"/>
          <w:sz w:val="24"/>
          <w:szCs w:val="24"/>
          <w:u w:val="none"/>
          <w:rtl w:val="0"/>
          <w:lang w:val="zh-TW" w:eastAsia="zh-TW"/>
        </w:rPr>
        <w:t>，身份证号码</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系</w:t>
      </w:r>
      <w:r>
        <w:rPr>
          <w:rStyle w:val="11"/>
          <w:rFonts w:ascii="宋体" w:hAnsi="宋体" w:eastAsia="宋体" w:cs="宋体"/>
          <w:sz w:val="24"/>
          <w:szCs w:val="24"/>
          <w:u w:val="single"/>
          <w:rtl w:val="0"/>
          <w:lang w:val="zh-TW" w:eastAsia="zh-TW"/>
        </w:rPr>
        <w:t>（响应单位名称）</w:t>
      </w:r>
      <w:r>
        <w:rPr>
          <w:rStyle w:val="11"/>
          <w:rFonts w:ascii="宋体" w:hAnsi="宋体" w:eastAsia="宋体" w:cs="宋体"/>
          <w:sz w:val="24"/>
          <w:szCs w:val="24"/>
          <w:rtl w:val="0"/>
          <w:lang w:val="zh-TW" w:eastAsia="zh-TW"/>
        </w:rPr>
        <w:t>法定代表人，职务为</w:t>
      </w:r>
      <w:r>
        <w:rPr>
          <w:rStyle w:val="11"/>
          <w:rFonts w:ascii="宋体" w:hAnsi="宋体" w:eastAsia="宋体" w:cs="宋体"/>
          <w:sz w:val="24"/>
          <w:szCs w:val="24"/>
          <w:u w:val="single"/>
          <w:rtl w:val="0"/>
          <w:lang w:val="zh-TW" w:eastAsia="zh-TW"/>
        </w:rPr>
        <w:t>（职务名称）</w:t>
      </w:r>
      <w:r>
        <w:rPr>
          <w:rStyle w:val="11"/>
          <w:rFonts w:ascii="宋体" w:hAnsi="宋体" w:eastAsia="宋体" w:cs="宋体"/>
          <w:sz w:val="24"/>
          <w:szCs w:val="24"/>
          <w:rtl w:val="0"/>
          <w:lang w:val="zh-TW" w:eastAsia="zh-TW"/>
        </w:rPr>
        <w:t>。</w:t>
      </w: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特此声明。</w:t>
      </w:r>
    </w:p>
    <w:p>
      <w:pPr>
        <w:pStyle w:val="12"/>
        <w:framePr w:wrap="auto" w:vAnchor="margin" w:hAnchor="text" w:yAlign="inline"/>
        <w:tabs>
          <w:tab w:val="left" w:pos="6300"/>
        </w:tabs>
        <w:spacing w:line="460" w:lineRule="exact"/>
        <w:ind w:firstLine="480"/>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附： 法定代表人身份证复印件（须提供身份证正反两面复印件）</w:t>
      </w:r>
    </w:p>
    <w:p>
      <w:pPr>
        <w:pStyle w:val="12"/>
        <w:framePr w:wrap="auto" w:vAnchor="margin" w:hAnchor="text" w:yAlign="inline"/>
        <w:tabs>
          <w:tab w:val="left" w:pos="6300"/>
        </w:tabs>
        <w:spacing w:line="460" w:lineRule="exact"/>
        <w:jc w:val="right"/>
        <w:rPr>
          <w:rFonts w:ascii="宋体" w:hAnsi="宋体" w:eastAsia="宋体" w:cs="宋体"/>
          <w:sz w:val="24"/>
          <w:szCs w:val="24"/>
        </w:rPr>
      </w:pPr>
    </w:p>
    <w:p>
      <w:pPr>
        <w:pStyle w:val="12"/>
        <w:framePr w:wrap="auto" w:vAnchor="margin" w:hAnchor="text" w:yAlign="inline"/>
        <w:spacing w:line="360" w:lineRule="auto"/>
        <w:jc w:val="right"/>
        <w:rPr>
          <w:rStyle w:val="11"/>
          <w:rFonts w:ascii="宋体" w:hAnsi="宋体" w:eastAsia="宋体" w:cs="宋体"/>
          <w:sz w:val="24"/>
          <w:szCs w:val="24"/>
          <w:shd w:val="clear" w:color="auto" w:fill="FFFF00"/>
        </w:rPr>
      </w:pPr>
      <w:r>
        <w:rPr>
          <w:rStyle w:val="11"/>
          <w:rFonts w:ascii="宋体" w:hAnsi="宋体" w:eastAsia="宋体" w:cs="宋体"/>
          <w:sz w:val="24"/>
          <w:szCs w:val="24"/>
          <w:shd w:val="clear" w:color="auto" w:fill="FFFF00"/>
          <w:rtl w:val="0"/>
          <w:lang w:val="zh-TW" w:eastAsia="zh-TW"/>
        </w:rPr>
        <w:t>响应单位：</w:t>
      </w:r>
      <w:r>
        <w:rPr>
          <w:rStyle w:val="11"/>
          <w:rFonts w:ascii="宋体" w:hAnsi="宋体" w:eastAsia="宋体" w:cs="宋体"/>
          <w:sz w:val="24"/>
          <w:szCs w:val="24"/>
          <w:shd w:val="clear" w:color="auto" w:fill="FFFF00"/>
          <w:rtl w:val="0"/>
          <w:lang w:val="en-US"/>
        </w:rPr>
        <w:t>(</w:t>
      </w:r>
      <w:r>
        <w:rPr>
          <w:rStyle w:val="11"/>
          <w:rFonts w:ascii="宋体" w:hAnsi="宋体" w:eastAsia="宋体" w:cs="宋体"/>
          <w:sz w:val="24"/>
          <w:szCs w:val="24"/>
          <w:shd w:val="clear" w:color="auto" w:fill="FFFF00"/>
          <w:rtl w:val="0"/>
          <w:lang w:val="zh-TW" w:eastAsia="zh-TW"/>
        </w:rPr>
        <w:t>盖单位公章</w:t>
      </w:r>
      <w:r>
        <w:rPr>
          <w:rStyle w:val="11"/>
          <w:rFonts w:ascii="宋体" w:hAnsi="宋体" w:eastAsia="宋体" w:cs="宋体"/>
          <w:sz w:val="24"/>
          <w:szCs w:val="24"/>
          <w:shd w:val="clear" w:color="auto" w:fill="FFFF00"/>
          <w:rtl w:val="0"/>
          <w:lang w:val="en-US"/>
        </w:rPr>
        <w:t xml:space="preserve">) </w:t>
      </w:r>
    </w:p>
    <w:p>
      <w:pPr>
        <w:pStyle w:val="12"/>
        <w:framePr w:wrap="auto" w:vAnchor="margin" w:hAnchor="text" w:yAlign="inline"/>
        <w:spacing w:line="360" w:lineRule="auto"/>
        <w:jc w:val="right"/>
        <w:rPr>
          <w:rStyle w:val="11"/>
          <w:rFonts w:ascii="宋体" w:hAnsi="宋体" w:eastAsia="宋体" w:cs="宋体"/>
          <w:sz w:val="24"/>
          <w:szCs w:val="24"/>
          <w:shd w:val="clear" w:color="auto" w:fill="FFFF00"/>
        </w:rPr>
      </w:pPr>
      <w:r>
        <w:rPr>
          <w:rStyle w:val="11"/>
          <w:rFonts w:ascii="宋体" w:hAnsi="宋体" w:eastAsia="宋体" w:cs="宋体"/>
          <w:sz w:val="24"/>
          <w:szCs w:val="24"/>
          <w:shd w:val="clear" w:color="auto" w:fill="FFFF00"/>
          <w:rtl w:val="0"/>
          <w:lang w:val="zh-TW" w:eastAsia="zh-TW"/>
        </w:rPr>
        <w:t>法定代表人：</w:t>
      </w:r>
      <w:r>
        <w:rPr>
          <w:rStyle w:val="11"/>
          <w:rFonts w:ascii="宋体" w:hAnsi="宋体" w:eastAsia="宋体" w:cs="宋体"/>
          <w:sz w:val="24"/>
          <w:szCs w:val="24"/>
          <w:shd w:val="clear" w:color="auto" w:fill="FFFF00"/>
          <w:rtl w:val="0"/>
          <w:lang w:val="en-US"/>
        </w:rPr>
        <w:t>(</w:t>
      </w:r>
      <w:r>
        <w:rPr>
          <w:rStyle w:val="11"/>
          <w:rFonts w:ascii="宋体" w:hAnsi="宋体" w:eastAsia="宋体" w:cs="宋体"/>
          <w:sz w:val="24"/>
          <w:szCs w:val="24"/>
          <w:shd w:val="clear" w:color="auto" w:fill="FFFF00"/>
          <w:rtl w:val="0"/>
          <w:lang w:val="zh-TW" w:eastAsia="zh-TW"/>
        </w:rPr>
        <w:t>签字或盖章</w:t>
      </w:r>
      <w:r>
        <w:rPr>
          <w:rStyle w:val="11"/>
          <w:rFonts w:ascii="宋体" w:hAnsi="宋体" w:eastAsia="宋体" w:cs="宋体"/>
          <w:sz w:val="24"/>
          <w:szCs w:val="24"/>
          <w:shd w:val="clear" w:color="auto" w:fill="FFFF00"/>
          <w:rtl w:val="0"/>
          <w:lang w:val="en-US"/>
        </w:rPr>
        <w:t>)</w:t>
      </w:r>
    </w:p>
    <w:p>
      <w:pPr>
        <w:pStyle w:val="12"/>
        <w:framePr w:wrap="auto" w:vAnchor="margin" w:hAnchor="text" w:yAlign="inline"/>
        <w:tabs>
          <w:tab w:val="left" w:pos="6300"/>
        </w:tabs>
        <w:spacing w:line="460" w:lineRule="exact"/>
        <w:jc w:val="right"/>
        <w:rPr>
          <w:rFonts w:ascii="宋体" w:hAnsi="宋体" w:eastAsia="宋体" w:cs="宋体"/>
          <w:sz w:val="24"/>
          <w:szCs w:val="24"/>
        </w:rPr>
      </w:pPr>
    </w:p>
    <w:p>
      <w:pPr>
        <w:pStyle w:val="12"/>
        <w:framePr w:wrap="auto" w:vAnchor="margin" w:hAnchor="text" w:yAlign="inline"/>
        <w:spacing w:line="300" w:lineRule="auto"/>
        <w:ind w:right="420"/>
        <w:jc w:val="right"/>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年   月   日</w:t>
      </w:r>
    </w:p>
    <w:p>
      <w:pPr>
        <w:pStyle w:val="12"/>
        <w:framePr w:wrap="auto" w:vAnchor="margin" w:hAnchor="text" w:yAlign="inline"/>
        <w:spacing w:line="300" w:lineRule="auto"/>
        <w:ind w:right="420"/>
        <w:outlineLvl w:val="1"/>
      </w:pPr>
      <w:r>
        <w:rPr>
          <w:rStyle w:val="11"/>
          <w:rFonts w:ascii="宋体" w:hAnsi="宋体" w:eastAsia="宋体" w:cs="宋体"/>
          <w:b/>
          <w:bCs/>
          <w:sz w:val="24"/>
          <w:szCs w:val="24"/>
        </w:rPr>
        <w:br w:type="page"/>
      </w:r>
    </w:p>
    <w:p>
      <w:pPr>
        <w:pStyle w:val="12"/>
        <w:framePr w:wrap="auto" w:vAnchor="margin" w:hAnchor="text" w:yAlign="inline"/>
        <w:spacing w:line="300" w:lineRule="auto"/>
        <w:ind w:right="420"/>
        <w:outlineLvl w:val="1"/>
        <w:rPr>
          <w:rStyle w:val="11"/>
          <w:rFonts w:ascii="黑体" w:hAnsi="黑体" w:eastAsia="黑体" w:cs="黑体"/>
          <w:sz w:val="30"/>
          <w:szCs w:val="30"/>
          <w:lang w:val="zh-TW" w:eastAsia="zh-TW"/>
        </w:rPr>
      </w:pPr>
      <w:r>
        <w:rPr>
          <w:rStyle w:val="11"/>
          <w:rFonts w:ascii="黑体" w:hAnsi="黑体" w:eastAsia="黑体" w:cs="黑体"/>
          <w:sz w:val="30"/>
          <w:szCs w:val="30"/>
          <w:rtl w:val="0"/>
          <w:lang w:val="zh-TW" w:eastAsia="zh-TW"/>
        </w:rPr>
        <w:t>六、法定代表人授权委托书（适用于授权委托人响应）</w:t>
      </w:r>
    </w:p>
    <w:p>
      <w:pPr>
        <w:pStyle w:val="12"/>
        <w:framePr w:wrap="auto" w:vAnchor="margin" w:hAnchor="text" w:yAlign="inline"/>
        <w:widowControl/>
        <w:jc w:val="center"/>
        <w:rPr>
          <w:rStyle w:val="11"/>
          <w:rFonts w:ascii="宋体" w:hAnsi="宋体" w:eastAsia="宋体" w:cs="宋体"/>
          <w:kern w:val="0"/>
          <w:sz w:val="28"/>
          <w:szCs w:val="28"/>
          <w:shd w:val="clear" w:color="auto" w:fill="FFFFFF"/>
        </w:rPr>
      </w:pPr>
    </w:p>
    <w:p>
      <w:pPr>
        <w:pStyle w:val="12"/>
        <w:framePr w:wrap="auto" w:vAnchor="margin" w:hAnchor="text" w:yAlign="inline"/>
        <w:spacing w:line="360" w:lineRule="auto"/>
        <w:jc w:val="center"/>
        <w:rPr>
          <w:rStyle w:val="11"/>
          <w:rFonts w:ascii="方正小标宋简体" w:hAnsi="方正小标宋简体" w:eastAsia="方正小标宋简体" w:cs="方正小标宋简体"/>
          <w:b/>
          <w:bCs/>
          <w:sz w:val="36"/>
          <w:szCs w:val="36"/>
          <w:lang w:val="zh-TW" w:eastAsia="zh-TW"/>
        </w:rPr>
      </w:pPr>
      <w:bookmarkStart w:id="7" w:name="_Hlk35921581"/>
      <w:r>
        <w:rPr>
          <w:rStyle w:val="11"/>
          <w:rFonts w:ascii="方正小标宋简体" w:hAnsi="方正小标宋简体" w:eastAsia="方正小标宋简体" w:cs="方正小标宋简体"/>
          <w:b/>
          <w:bCs/>
          <w:sz w:val="36"/>
          <w:szCs w:val="36"/>
          <w:rtl w:val="0"/>
          <w:lang w:val="zh-TW" w:eastAsia="zh-TW"/>
        </w:rPr>
        <w:t>法定代表人授权委托书</w:t>
      </w:r>
    </w:p>
    <w:p>
      <w:pPr>
        <w:pStyle w:val="12"/>
        <w:framePr w:wrap="auto" w:vAnchor="margin" w:hAnchor="text" w:yAlign="inline"/>
        <w:widowControl/>
        <w:ind w:firstLine="720"/>
        <w:rPr>
          <w:rStyle w:val="11"/>
          <w:kern w:val="0"/>
        </w:rPr>
      </w:pP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u w:val="none"/>
        </w:rPr>
      </w:pPr>
      <w:r>
        <w:rPr>
          <w:rStyle w:val="11"/>
          <w:rFonts w:ascii="宋体" w:hAnsi="宋体" w:eastAsia="宋体" w:cs="宋体"/>
          <w:sz w:val="24"/>
          <w:szCs w:val="24"/>
          <w:u w:val="none"/>
          <w:rtl w:val="0"/>
          <w:lang w:val="zh-TW" w:eastAsia="zh-TW"/>
        </w:rPr>
        <w:t>本人</w:t>
      </w:r>
      <w:r>
        <w:rPr>
          <w:rStyle w:val="11"/>
          <w:rFonts w:ascii="宋体" w:hAnsi="宋体" w:eastAsia="宋体" w:cs="宋体"/>
          <w:sz w:val="24"/>
          <w:szCs w:val="24"/>
          <w:u w:val="single"/>
          <w:rtl w:val="0"/>
          <w:lang w:val="zh-TW" w:eastAsia="zh-TW"/>
        </w:rPr>
        <w:t>（法定代表人姓名）</w:t>
      </w:r>
      <w:r>
        <w:rPr>
          <w:rStyle w:val="11"/>
          <w:rFonts w:ascii="宋体" w:hAnsi="宋体" w:eastAsia="宋体" w:cs="宋体"/>
          <w:sz w:val="24"/>
          <w:szCs w:val="24"/>
          <w:u w:val="none"/>
          <w:rtl w:val="0"/>
          <w:lang w:val="zh-TW" w:eastAsia="zh-TW"/>
        </w:rPr>
        <w:t>，身份证号码</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rtl w:val="0"/>
          <w:lang w:val="zh-TW" w:eastAsia="zh-TW"/>
        </w:rPr>
        <w:t>系</w:t>
      </w:r>
      <w:r>
        <w:rPr>
          <w:rStyle w:val="11"/>
          <w:rFonts w:ascii="宋体" w:hAnsi="宋体" w:eastAsia="宋体" w:cs="宋体"/>
          <w:sz w:val="24"/>
          <w:szCs w:val="24"/>
          <w:u w:val="single"/>
          <w:rtl w:val="0"/>
          <w:lang w:val="zh-TW" w:eastAsia="zh-TW"/>
        </w:rPr>
        <w:t>（响应单位名称）</w:t>
      </w:r>
      <w:r>
        <w:rPr>
          <w:rStyle w:val="11"/>
          <w:rFonts w:ascii="宋体" w:hAnsi="宋体" w:eastAsia="宋体" w:cs="宋体"/>
          <w:sz w:val="24"/>
          <w:szCs w:val="24"/>
          <w:rtl w:val="0"/>
          <w:lang w:val="zh-TW" w:eastAsia="zh-TW"/>
        </w:rPr>
        <w:t>法定代表人，</w:t>
      </w:r>
      <w:r>
        <w:rPr>
          <w:rStyle w:val="11"/>
          <w:rFonts w:ascii="宋体" w:hAnsi="宋体" w:eastAsia="宋体" w:cs="宋体"/>
          <w:sz w:val="24"/>
          <w:szCs w:val="24"/>
          <w:u w:val="none"/>
          <w:rtl w:val="0"/>
          <w:lang w:val="zh-TW" w:eastAsia="zh-TW"/>
        </w:rPr>
        <w:t>现授权委托</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u w:val="single"/>
          <w:rtl w:val="0"/>
          <w:lang w:val="zh-TW" w:eastAsia="zh-TW"/>
        </w:rPr>
        <w:t>（授权委托人姓名）</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u w:val="none"/>
          <w:rtl w:val="0"/>
          <w:lang w:val="zh-TW" w:eastAsia="zh-TW"/>
        </w:rPr>
        <w:t>，身份证号码</w:t>
      </w:r>
      <w:r>
        <w:rPr>
          <w:rStyle w:val="11"/>
          <w:rFonts w:ascii="宋体" w:hAnsi="宋体" w:eastAsia="宋体" w:cs="宋体"/>
          <w:sz w:val="24"/>
          <w:szCs w:val="24"/>
          <w:u w:val="single"/>
          <w:rtl w:val="0"/>
          <w:lang w:val="en-US"/>
        </w:rPr>
        <w:t xml:space="preserve">                    </w:t>
      </w:r>
      <w:r>
        <w:rPr>
          <w:rStyle w:val="11"/>
          <w:rFonts w:ascii="宋体" w:hAnsi="宋体" w:eastAsia="宋体" w:cs="宋体"/>
          <w:sz w:val="24"/>
          <w:szCs w:val="24"/>
          <w:u w:val="none"/>
          <w:rtl w:val="0"/>
          <w:lang w:val="zh-TW" w:eastAsia="zh-TW"/>
        </w:rPr>
        <w:t>为我方授权委托人，参加</w:t>
      </w:r>
      <w:r>
        <w:rPr>
          <w:rStyle w:val="11"/>
          <w:rFonts w:ascii="宋体" w:hAnsi="宋体" w:eastAsia="宋体" w:cs="宋体"/>
          <w:sz w:val="24"/>
          <w:szCs w:val="24"/>
          <w:u w:val="single"/>
          <w:rtl w:val="0"/>
          <w:lang w:val="zh-TW" w:eastAsia="zh-TW"/>
        </w:rPr>
        <w:t xml:space="preserve">  （竞争性谈判项目名称）      </w:t>
      </w:r>
      <w:r>
        <w:rPr>
          <w:rStyle w:val="11"/>
          <w:rFonts w:ascii="宋体" w:hAnsi="宋体" w:eastAsia="宋体" w:cs="宋体"/>
          <w:sz w:val="24"/>
          <w:szCs w:val="24"/>
          <w:u w:val="none"/>
          <w:rtl w:val="0"/>
          <w:lang w:val="zh-TW" w:eastAsia="zh-TW"/>
        </w:rPr>
        <w:t>的竞争性谈判项目。委托人在本项目的投标、开标、评标、合同谈判及合同的执行和保修保养时签署的一切文件和处理与之有关的一切事物，我均予以承认，并承担其法律后果。</w:t>
      </w: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u w:val="none"/>
          <w:lang w:val="zh-TW" w:eastAsia="zh-TW"/>
        </w:rPr>
      </w:pPr>
      <w:r>
        <w:rPr>
          <w:rStyle w:val="11"/>
          <w:rFonts w:ascii="宋体" w:hAnsi="宋体" w:eastAsia="宋体" w:cs="宋体"/>
          <w:sz w:val="24"/>
          <w:szCs w:val="24"/>
          <w:u w:val="none"/>
          <w:rtl w:val="0"/>
          <w:lang w:val="zh-TW" w:eastAsia="zh-TW"/>
        </w:rPr>
        <w:t>委托期限：自本委托书签发之日起，至本招标项目履约结束时止。</w:t>
      </w: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u w:val="none"/>
          <w:lang w:val="zh-TW" w:eastAsia="zh-TW"/>
        </w:rPr>
      </w:pPr>
      <w:r>
        <w:rPr>
          <w:rStyle w:val="11"/>
          <w:rFonts w:ascii="宋体" w:hAnsi="宋体" w:eastAsia="宋体" w:cs="宋体"/>
          <w:sz w:val="24"/>
          <w:szCs w:val="24"/>
          <w:u w:val="none"/>
          <w:rtl w:val="0"/>
          <w:lang w:val="zh-TW" w:eastAsia="zh-TW"/>
        </w:rPr>
        <w:t>代理人无转委托权，特此委托。</w:t>
      </w:r>
    </w:p>
    <w:p>
      <w:pPr>
        <w:pStyle w:val="12"/>
        <w:framePr w:wrap="auto" w:vAnchor="margin" w:hAnchor="text" w:yAlign="inline"/>
        <w:tabs>
          <w:tab w:val="left" w:pos="6300"/>
        </w:tabs>
        <w:spacing w:line="460" w:lineRule="exact"/>
        <w:ind w:firstLine="480"/>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附： 法定代表人身份证复印件（须提供身份证正反两面复印件）</w:t>
      </w:r>
    </w:p>
    <w:p>
      <w:pPr>
        <w:pStyle w:val="12"/>
        <w:framePr w:wrap="auto" w:vAnchor="margin" w:hAnchor="text" w:yAlign="inline"/>
        <w:tabs>
          <w:tab w:val="left" w:pos="6300"/>
        </w:tabs>
        <w:spacing w:line="460" w:lineRule="exact"/>
        <w:ind w:firstLine="480"/>
        <w:rPr>
          <w:rStyle w:val="11"/>
          <w:rFonts w:ascii="宋体" w:hAnsi="宋体" w:eastAsia="宋体" w:cs="宋体"/>
          <w:sz w:val="24"/>
          <w:szCs w:val="24"/>
          <w:lang w:val="zh-TW" w:eastAsia="zh-TW"/>
        </w:rPr>
      </w:pPr>
      <w:r>
        <w:rPr>
          <w:rStyle w:val="11"/>
          <w:rFonts w:ascii="宋体" w:hAnsi="宋体" w:eastAsia="宋体" w:cs="宋体"/>
          <w:sz w:val="24"/>
          <w:szCs w:val="24"/>
          <w:rtl w:val="0"/>
          <w:lang w:val="zh-TW" w:eastAsia="zh-TW"/>
        </w:rPr>
        <w:t xml:space="preserve">     授权委托人身份证复印件（须提供身份证正反两面复印件）</w:t>
      </w:r>
    </w:p>
    <w:p>
      <w:pPr>
        <w:pStyle w:val="12"/>
        <w:framePr w:wrap="auto" w:vAnchor="margin" w:hAnchor="text" w:yAlign="inline"/>
        <w:tabs>
          <w:tab w:val="left" w:pos="6300"/>
        </w:tabs>
        <w:spacing w:line="460" w:lineRule="exact"/>
        <w:ind w:firstLine="573"/>
        <w:rPr>
          <w:rStyle w:val="11"/>
          <w:rFonts w:ascii="宋体" w:hAnsi="宋体" w:eastAsia="宋体" w:cs="宋体"/>
          <w:sz w:val="24"/>
          <w:szCs w:val="24"/>
          <w:u w:val="none"/>
        </w:rPr>
      </w:pPr>
    </w:p>
    <w:p>
      <w:pPr>
        <w:pStyle w:val="12"/>
        <w:framePr w:wrap="auto" w:vAnchor="margin" w:hAnchor="text" w:yAlign="inline"/>
        <w:spacing w:line="360" w:lineRule="auto"/>
        <w:jc w:val="right"/>
        <w:rPr>
          <w:rStyle w:val="11"/>
          <w:rFonts w:ascii="宋体" w:hAnsi="宋体" w:eastAsia="宋体" w:cs="宋体"/>
          <w:sz w:val="24"/>
          <w:szCs w:val="24"/>
          <w:shd w:val="clear" w:color="auto" w:fill="FFFF00"/>
        </w:rPr>
      </w:pPr>
      <w:r>
        <w:rPr>
          <w:rStyle w:val="11"/>
          <w:rFonts w:ascii="宋体" w:hAnsi="宋体" w:eastAsia="宋体" w:cs="宋体"/>
          <w:sz w:val="24"/>
          <w:szCs w:val="24"/>
          <w:shd w:val="clear" w:color="auto" w:fill="FFFF00"/>
          <w:rtl w:val="0"/>
          <w:lang w:val="zh-TW" w:eastAsia="zh-TW"/>
        </w:rPr>
        <w:t>响应单位：</w:t>
      </w:r>
      <w:r>
        <w:rPr>
          <w:rStyle w:val="11"/>
          <w:rFonts w:ascii="宋体" w:hAnsi="宋体" w:eastAsia="宋体" w:cs="宋体"/>
          <w:sz w:val="24"/>
          <w:szCs w:val="24"/>
          <w:shd w:val="clear" w:color="auto" w:fill="FFFF00"/>
          <w:rtl w:val="0"/>
          <w:lang w:val="en-US"/>
        </w:rPr>
        <w:t>(</w:t>
      </w:r>
      <w:r>
        <w:rPr>
          <w:rStyle w:val="11"/>
          <w:rFonts w:ascii="宋体" w:hAnsi="宋体" w:eastAsia="宋体" w:cs="宋体"/>
          <w:sz w:val="24"/>
          <w:szCs w:val="24"/>
          <w:shd w:val="clear" w:color="auto" w:fill="FFFF00"/>
          <w:rtl w:val="0"/>
          <w:lang w:val="zh-TW" w:eastAsia="zh-TW"/>
        </w:rPr>
        <w:t>盖单位公章</w:t>
      </w:r>
      <w:r>
        <w:rPr>
          <w:rStyle w:val="11"/>
          <w:rFonts w:ascii="宋体" w:hAnsi="宋体" w:eastAsia="宋体" w:cs="宋体"/>
          <w:sz w:val="24"/>
          <w:szCs w:val="24"/>
          <w:shd w:val="clear" w:color="auto" w:fill="FFFF00"/>
          <w:rtl w:val="0"/>
          <w:lang w:val="en-US"/>
        </w:rPr>
        <w:t xml:space="preserve">) </w:t>
      </w:r>
    </w:p>
    <w:p>
      <w:pPr>
        <w:pStyle w:val="12"/>
        <w:framePr w:wrap="auto" w:vAnchor="margin" w:hAnchor="text" w:yAlign="inline"/>
        <w:spacing w:line="360" w:lineRule="auto"/>
        <w:jc w:val="right"/>
        <w:rPr>
          <w:rStyle w:val="11"/>
          <w:rFonts w:ascii="宋体" w:hAnsi="宋体" w:eastAsia="宋体" w:cs="宋体"/>
          <w:sz w:val="24"/>
          <w:szCs w:val="24"/>
          <w:shd w:val="clear" w:color="auto" w:fill="FFFF00"/>
        </w:rPr>
      </w:pPr>
      <w:r>
        <w:rPr>
          <w:rStyle w:val="11"/>
          <w:rFonts w:ascii="宋体" w:hAnsi="宋体" w:eastAsia="宋体" w:cs="宋体"/>
          <w:sz w:val="24"/>
          <w:szCs w:val="24"/>
          <w:shd w:val="clear" w:color="auto" w:fill="FFFF00"/>
          <w:rtl w:val="0"/>
          <w:lang w:val="zh-TW" w:eastAsia="zh-TW"/>
        </w:rPr>
        <w:t>法定代表人：</w:t>
      </w:r>
      <w:r>
        <w:rPr>
          <w:rStyle w:val="11"/>
          <w:rFonts w:ascii="宋体" w:hAnsi="宋体" w:eastAsia="宋体" w:cs="宋体"/>
          <w:sz w:val="24"/>
          <w:szCs w:val="24"/>
          <w:shd w:val="clear" w:color="auto" w:fill="FFFF00"/>
          <w:rtl w:val="0"/>
          <w:lang w:val="en-US"/>
        </w:rPr>
        <w:t>(</w:t>
      </w:r>
      <w:r>
        <w:rPr>
          <w:rStyle w:val="11"/>
          <w:rFonts w:ascii="宋体" w:hAnsi="宋体" w:eastAsia="宋体" w:cs="宋体"/>
          <w:sz w:val="24"/>
          <w:szCs w:val="24"/>
          <w:shd w:val="clear" w:color="auto" w:fill="FFFF00"/>
          <w:rtl w:val="0"/>
          <w:lang w:val="zh-TW" w:eastAsia="zh-TW"/>
        </w:rPr>
        <w:t>签字或盖章</w:t>
      </w:r>
      <w:r>
        <w:rPr>
          <w:rStyle w:val="11"/>
          <w:rFonts w:ascii="宋体" w:hAnsi="宋体" w:eastAsia="宋体" w:cs="宋体"/>
          <w:sz w:val="24"/>
          <w:szCs w:val="24"/>
          <w:shd w:val="clear" w:color="auto" w:fill="FFFF00"/>
          <w:rtl w:val="0"/>
          <w:lang w:val="en-US"/>
        </w:rPr>
        <w:t>)</w:t>
      </w:r>
    </w:p>
    <w:p>
      <w:pPr>
        <w:pStyle w:val="12"/>
        <w:framePr w:wrap="auto" w:vAnchor="margin" w:hAnchor="text" w:yAlign="inline"/>
        <w:spacing w:line="300" w:lineRule="auto"/>
        <w:ind w:right="420"/>
        <w:jc w:val="left"/>
        <w:outlineLvl w:val="1"/>
      </w:pPr>
      <w:r>
        <w:rPr>
          <w:rStyle w:val="11"/>
          <w:rFonts w:hint="eastAsia" w:ascii="宋体" w:hAnsi="宋体" w:eastAsia="宋体" w:cs="宋体"/>
          <w:sz w:val="24"/>
          <w:szCs w:val="24"/>
          <w:rtl w:val="0"/>
          <w:lang w:val="en-US" w:eastAsia="zh-CN"/>
        </w:rPr>
        <w:t xml:space="preserve">                                                          </w:t>
      </w:r>
      <w:r>
        <w:rPr>
          <w:rStyle w:val="11"/>
          <w:rFonts w:ascii="宋体" w:hAnsi="宋体" w:eastAsia="宋体" w:cs="宋体"/>
          <w:sz w:val="24"/>
          <w:szCs w:val="24"/>
          <w:rtl w:val="0"/>
          <w:lang w:val="zh-TW" w:eastAsia="zh-TW"/>
        </w:rPr>
        <w:t>年   月   日</w:t>
      </w:r>
      <w:bookmarkEnd w:id="7"/>
    </w:p>
    <w:sectPr>
      <w:headerReference r:id="rId7" w:type="default"/>
      <w:footerReference r:id="rId8" w:type="default"/>
      <w:type w:val="continuous"/>
      <w:pgSz w:w="11900" w:h="16840"/>
      <w:pgMar w:top="1440" w:right="1440" w:bottom="1803" w:left="144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 w:name="Arial">
    <w:panose1 w:val="020B0604020202020204"/>
    <w:charset w:val="00"/>
    <w:family w:val="roman"/>
    <w:pitch w:val="default"/>
    <w:sig w:usb0="E0002EFF" w:usb1="C000785B"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uto" w:vAnchor="margin" w:hAnchor="text" w:yAlign="inline"/>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bidi w:val="0"/>
    </w:pPr>
    <w:r>
      <mc:AlternateContent>
        <mc:Choice Requires="wps">
          <w:drawing>
            <wp:anchor distT="152400" distB="152400" distL="152400" distR="152400" simplePos="0" relativeHeight="251659264" behindDoc="1" locked="0" layoutInCell="1" allowOverlap="1">
              <wp:simplePos x="0" y="0"/>
              <wp:positionH relativeFrom="page">
                <wp:posOffset>2865120</wp:posOffset>
              </wp:positionH>
              <wp:positionV relativeFrom="page">
                <wp:posOffset>9833610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17</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w:t>
                          </w:r>
                        </w:p>
                      </w:txbxContent>
                    </wps:txbx>
                    <wps:bodyPr wrap="square" lIns="0" tIns="0" rIns="0" bIns="0" numCol="1" anchor="t">
                      <a:noAutofit/>
                    </wps:bodyPr>
                  </wps:wsp>
                </a:graphicData>
              </a:graphic>
            </wp:anchor>
          </w:drawing>
        </mc:Choice>
        <mc:Fallback>
          <w:pict>
            <v:rect id="officeArt object" o:spid="_x0000_s1026" o:spt="1" style="position:absolute;left:0pt;margin-left:225.6pt;margin-top:774.3pt;height:144pt;width:144pt;mso-position-horizontal-relative:page;mso-position-vertical-relative:page;z-index:-251657216;mso-width-relative:page;mso-height-relative:page;" filled="f" stroked="f" coordsize="21600,21600" o:gfxdata="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BBNbvZAAAADQEAAA8AAAAAAAAAAQAgAAAAIgAAAGRy&#10;cy9kb3ducmV2LnhtbFBLAQIUABQAAAAIAIdO4kAZ3rgYywEAAJUDAAAOAAAAAAAAAAEAIAAAACgB&#10;AABkcnMvZTJvRG9jLnhtbFBLBQYAAAAABgAGAFkBAABlBQAAAAA=&#10;">
              <v:fill on="f" focussize="0,0"/>
              <v:stroke on="f" weight="1pt" miterlimit="4" joinstyle="miter"/>
              <v:imagedata o:title=""/>
              <o:lock v:ext="edit" aspectratio="f"/>
              <v:textbox inset="0mm,0mm,0mm,0mm">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17</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margin" w:hAnchor="text" w:yAlign="inline"/>
      <w:pBdr>
        <w:top w:val="none" w:color="auto" w:sz="0" w:space="0"/>
        <w:left w:val="none" w:color="auto" w:sz="0" w:space="0"/>
        <w:bottom w:val="none" w:color="auto" w:sz="0" w:space="0"/>
        <w:right w:val="none" w:color="auto" w:sz="0" w:space="0"/>
      </w:pBdr>
      <w:jc w:val="both"/>
    </w:pPr>
    <w:r>
      <mc:AlternateContent>
        <mc:Choice Requires="wps">
          <w:drawing>
            <wp:anchor distT="152400" distB="152400" distL="152400" distR="152400" simplePos="0" relativeHeight="251659264" behindDoc="1" locked="0" layoutInCell="1" allowOverlap="1">
              <wp:simplePos x="0" y="0"/>
              <wp:positionH relativeFrom="page">
                <wp:posOffset>4431665</wp:posOffset>
              </wp:positionH>
              <wp:positionV relativeFrom="page">
                <wp:posOffset>6701790</wp:posOffset>
              </wp:positionV>
              <wp:extent cx="1828800" cy="1828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w:t>
                          </w:r>
                        </w:p>
                      </w:txbxContent>
                    </wps:txbx>
                    <wps:bodyPr wrap="square" lIns="0" tIns="0" rIns="0" bIns="0" numCol="1" anchor="t">
                      <a:noAutofit/>
                    </wps:bodyPr>
                  </wps:wsp>
                </a:graphicData>
              </a:graphic>
            </wp:anchor>
          </w:drawing>
        </mc:Choice>
        <mc:Fallback>
          <w:pict>
            <v:rect id="officeArt object" o:spid="_x0000_s1026" o:spt="1" style="position:absolute;left:0pt;margin-left:348.95pt;margin-top:527.7pt;height:144pt;width:144pt;mso-position-horizontal-relative:page;mso-position-vertical-relative:page;z-index:-251657216;mso-width-relative:page;mso-height-relative:page;" filled="f" stroked="f" coordsize="21600,21600" o:gfxdata="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jS2QvZAAAADQEAAA8AAAAAAAAAAQAgAAAAIgAAAGRy&#10;cy9kb3ducmV2LnhtbFBLAQIUABQAAAAIAIdO4kCEvv92ywEAAJUDAAAOAAAAAAAAAAEAIAAAACgB&#10;AABkcnMvZTJvRG9jLnhtbFBLBQYAAAAABgAGAFkBAABlBQAAAAA=&#10;">
              <v:fill on="f" focussize="0,0"/>
              <v:stroke on="f" weight="1pt" miterlimit="4" joinstyle="miter"/>
              <v:imagedata o:title=""/>
              <o:lock v:ext="edit" aspectratio="f"/>
              <v:textbox inset="0mm,0mm,0mm,0mm">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26</w:t>
                    </w:r>
                    <w:r>
                      <w:rPr>
                        <w:rStyle w:val="11"/>
                        <w:lang w:val="en-US"/>
                      </w:rPr>
                      <w:fldChar w:fldCharType="end"/>
                    </w:r>
                    <w:r>
                      <w:rPr>
                        <w:rStyle w:val="11"/>
                        <w:rtl w:val="0"/>
                        <w:lang w:val="zh-TW" w:eastAsia="zh-TW"/>
                      </w:rPr>
                      <w:t xml:space="preserve"> 页</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margin" w:hAnchor="text" w:yAlign="inline"/>
      <w:pBdr>
        <w:top w:val="none" w:color="auto" w:sz="0" w:space="0"/>
        <w:left w:val="none" w:color="auto" w:sz="0" w:space="0"/>
        <w:bottom w:val="none" w:color="auto" w:sz="0" w:space="0"/>
        <w:right w:val="none" w:color="auto" w:sz="0" w:space="0"/>
      </w:pBdr>
      <w:jc w:val="both"/>
    </w:pPr>
    <w:r>
      <mc:AlternateContent>
        <mc:Choice Requires="wps">
          <w:drawing>
            <wp:anchor distT="152400" distB="152400" distL="152400" distR="152400" simplePos="0" relativeHeight="251659264" behindDoc="1" locked="0" layoutInCell="1" allowOverlap="1">
              <wp:simplePos x="0" y="0"/>
              <wp:positionH relativeFrom="page">
                <wp:posOffset>4431665</wp:posOffset>
              </wp:positionH>
              <wp:positionV relativeFrom="page">
                <wp:posOffset>6701790</wp:posOffset>
              </wp:positionV>
              <wp:extent cx="1828800" cy="1828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1</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1</w:t>
                          </w:r>
                          <w:r>
                            <w:rPr>
                              <w:rStyle w:val="11"/>
                              <w:lang w:val="en-US"/>
                            </w:rPr>
                            <w:fldChar w:fldCharType="end"/>
                          </w:r>
                          <w:r>
                            <w:rPr>
                              <w:rStyle w:val="11"/>
                              <w:rtl w:val="0"/>
                              <w:lang w:val="zh-TW" w:eastAsia="zh-TW"/>
                            </w:rPr>
                            <w:t xml:space="preserve"> 页</w:t>
                          </w:r>
                        </w:p>
                      </w:txbxContent>
                    </wps:txbx>
                    <wps:bodyPr wrap="square" lIns="0" tIns="0" rIns="0" bIns="0" numCol="1" anchor="t">
                      <a:noAutofit/>
                    </wps:bodyPr>
                  </wps:wsp>
                </a:graphicData>
              </a:graphic>
            </wp:anchor>
          </w:drawing>
        </mc:Choice>
        <mc:Fallback>
          <w:pict>
            <v:rect id="officeArt object" o:spid="_x0000_s1026" o:spt="1" style="position:absolute;left:0pt;margin-left:348.95pt;margin-top:527.7pt;height:144pt;width:144pt;mso-position-horizontal-relative:page;mso-position-vertical-relative:page;z-index:-251657216;mso-width-relative:page;mso-height-relative:page;" filled="f" stroked="f" coordsize="21600,21600" o:gfxdata="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NLZC9kAAAANAQAADwAAAAAAAAABACAAAAAiAAAAZHJz&#10;L2Rvd25yZXYueG1sUEsBAhQAFAAAAAgAh07iQA9hPVPKAQAAlQMAAA4AAAAAAAAAAQAgAAAAKAEA&#10;AGRycy9lMm9Eb2MueG1sUEsFBgAAAAAGAAYAWQEAAGQFAAAAAA==&#10;">
              <v:fill on="f" focussize="0,0"/>
              <v:stroke on="f" weight="1pt" miterlimit="4" joinstyle="miter"/>
              <v:imagedata o:title=""/>
              <o:lock v:ext="edit" aspectratio="f"/>
              <v:textbox inset="0mm,0mm,0mm,0mm">
                <w:txbxContent>
                  <w:p>
                    <w:pPr>
                      <w:pStyle w:val="10"/>
                      <w:framePr w:wrap="auto" w:vAnchor="margin" w:hAnchor="text" w:yAlign="inline"/>
                    </w:pPr>
                    <w:r>
                      <w:rPr>
                        <w:rStyle w:val="11"/>
                        <w:rtl w:val="0"/>
                        <w:lang w:val="zh-TW" w:eastAsia="zh-TW"/>
                      </w:rPr>
                      <w:t xml:space="preserve">第 </w:t>
                    </w:r>
                    <w:r>
                      <w:rPr>
                        <w:rStyle w:val="11"/>
                        <w:lang w:val="en-US"/>
                      </w:rPr>
                      <w:fldChar w:fldCharType="begin"/>
                    </w:r>
                    <w:r>
                      <w:rPr>
                        <w:rStyle w:val="11"/>
                        <w:lang w:val="en-US"/>
                      </w:rPr>
                      <w:instrText xml:space="preserve"> PAGE </w:instrText>
                    </w:r>
                    <w:r>
                      <w:rPr>
                        <w:rStyle w:val="11"/>
                        <w:lang w:val="en-US"/>
                      </w:rPr>
                      <w:fldChar w:fldCharType="separate"/>
                    </w:r>
                    <w:r>
                      <w:rPr>
                        <w:rStyle w:val="11"/>
                        <w:lang w:val="en-US"/>
                      </w:rPr>
                      <w:t>1</w:t>
                    </w:r>
                    <w:r>
                      <w:rPr>
                        <w:rStyle w:val="11"/>
                        <w:lang w:val="en-US"/>
                      </w:rPr>
                      <w:fldChar w:fldCharType="end"/>
                    </w:r>
                    <w:r>
                      <w:rPr>
                        <w:rStyle w:val="11"/>
                        <w:rtl w:val="0"/>
                        <w:lang w:val="zh-TW" w:eastAsia="zh-TW"/>
                      </w:rPr>
                      <w:t xml:space="preserve"> 页 共 </w:t>
                    </w:r>
                    <w:r>
                      <w:rPr>
                        <w:rStyle w:val="11"/>
                        <w:lang w:val="en-US"/>
                      </w:rPr>
                      <w:fldChar w:fldCharType="begin"/>
                    </w:r>
                    <w:r>
                      <w:rPr>
                        <w:rStyle w:val="11"/>
                        <w:lang w:val="en-US"/>
                      </w:rPr>
                      <w:instrText xml:space="preserve"> NUMPAGES </w:instrText>
                    </w:r>
                    <w:r>
                      <w:rPr>
                        <w:rStyle w:val="11"/>
                        <w:lang w:val="en-US"/>
                      </w:rPr>
                      <w:fldChar w:fldCharType="separate"/>
                    </w:r>
                    <w:r>
                      <w:rPr>
                        <w:rStyle w:val="11"/>
                        <w:lang w:val="en-US"/>
                      </w:rPr>
                      <w:t>1</w:t>
                    </w:r>
                    <w:r>
                      <w:rPr>
                        <w:rStyle w:val="11"/>
                        <w:lang w:val="en-US"/>
                      </w:rPr>
                      <w:fldChar w:fldCharType="end"/>
                    </w:r>
                    <w:r>
                      <w:rPr>
                        <w:rStyle w:val="11"/>
                        <w:rtl w:val="0"/>
                        <w:lang w:val="zh-TW" w:eastAsia="zh-TW"/>
                      </w:rPr>
                      <w:t xml:space="preserve"> 页</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17" w:hanging="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9C8AC8EF"/>
    <w:multiLevelType w:val="multilevel"/>
    <w:tmpl w:val="9C8AC8EF"/>
    <w:lvl w:ilvl="0" w:tentative="0">
      <w:start w:val="1"/>
      <w:numFmt w:val="decimal"/>
      <w:suff w:val="nothing"/>
      <w:lvlText w:val="%1."/>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AC252D41"/>
    <w:multiLevelType w:val="singleLevel"/>
    <w:tmpl w:val="AC252D41"/>
    <w:lvl w:ilvl="0" w:tentative="0">
      <w:start w:val="1"/>
      <w:numFmt w:val="decimal"/>
      <w:lvlText w:val="%1)"/>
      <w:lvlJc w:val="left"/>
      <w:pPr>
        <w:ind w:left="425" w:hanging="425"/>
      </w:pPr>
      <w:rPr>
        <w:rFonts w:hint="default"/>
      </w:rPr>
    </w:lvl>
  </w:abstractNum>
  <w:abstractNum w:abstractNumId="3">
    <w:nsid w:val="B0F1ACD9"/>
    <w:multiLevelType w:val="multilevel"/>
    <w:tmpl w:val="B0F1ACD9"/>
    <w:lvl w:ilvl="0"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4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B5E306ED"/>
    <w:multiLevelType w:val="multilevel"/>
    <w:tmpl w:val="B5E306ED"/>
    <w:lvl w:ilvl="0" w:tentative="0">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DCBA6B53"/>
    <w:multiLevelType w:val="multilevel"/>
    <w:tmpl w:val="DCBA6B53"/>
    <w:lvl w:ilvl="0" w:tentative="0">
      <w:start w:val="1"/>
      <w:numFmt w:val="chineseCounting"/>
      <w:suff w:val="nothing"/>
      <w:lvlText w:val="%1."/>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F4B5D9F5"/>
    <w:multiLevelType w:val="multilevel"/>
    <w:tmpl w:val="F4B5D9F5"/>
    <w:lvl w:ilvl="0" w:tentative="0">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053208E"/>
    <w:multiLevelType w:val="multilevel"/>
    <w:tmpl w:val="0053208E"/>
    <w:lvl w:ilvl="0" w:tentative="0">
      <w:start w:val="1"/>
      <w:numFmt w:val="chineseCounting"/>
      <w:suff w:val="nothing"/>
      <w:lvlText w:val="%1."/>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35" w:firstLine="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3D62ECE"/>
    <w:multiLevelType w:val="multilevel"/>
    <w:tmpl w:val="03D62ECE"/>
    <w:lvl w:ilvl="0" w:tentative="0">
      <w:start w:val="1"/>
      <w:numFmt w:val="decimal"/>
      <w:suff w:val="nothing"/>
      <w:lvlText w:val="%1."/>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E640482"/>
    <w:multiLevelType w:val="multilevel"/>
    <w:tmpl w:val="0E640482"/>
    <w:lvl w:ilvl="0" w:tentative="0">
      <w:start w:val="1"/>
      <w:numFmt w:val="decimal"/>
      <w:suff w:val="nothing"/>
      <w:lvlText w:val="%1."/>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470EC97"/>
    <w:multiLevelType w:val="multilevel"/>
    <w:tmpl w:val="2470EC97"/>
    <w:lvl w:ilvl="0" w:tentative="0">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C1BAE26"/>
    <w:multiLevelType w:val="multilevel"/>
    <w:tmpl w:val="4C1BAE26"/>
    <w:lvl w:ilvl="0" w:tentative="0">
      <w:start w:val="1"/>
      <w:numFmt w:val="decimal"/>
      <w:suff w:val="nothing"/>
      <w:lvlText w:val="%1."/>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05" w:firstLine="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D4DC07F"/>
    <w:multiLevelType w:val="multilevel"/>
    <w:tmpl w:val="4D4DC07F"/>
    <w:lvl w:ilvl="0" w:tentative="0">
      <w:start w:val="1"/>
      <w:numFmt w:val="decimal"/>
      <w:lvlText w:val="%1)"/>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15" w:hanging="4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A241D34"/>
    <w:multiLevelType w:val="multilevel"/>
    <w:tmpl w:val="5A241D34"/>
    <w:lvl w:ilvl="0" w:tentative="0">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7ECEA79"/>
    <w:multiLevelType w:val="multilevel"/>
    <w:tmpl w:val="77ECEA79"/>
    <w:lvl w:ilvl="0" w:tentative="0">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7"/>
    <w:lvlOverride w:ilvl="0">
      <w:startOverride w:val="2"/>
    </w:lvlOverride>
  </w:num>
  <w:num w:numId="4">
    <w:abstractNumId w:val="4"/>
  </w:num>
  <w:num w:numId="5">
    <w:abstractNumId w:val="8"/>
  </w:num>
  <w:num w:numId="6">
    <w:abstractNumId w:val="4"/>
    <w:lvlOverride w:ilvl="0">
      <w:startOverride w:val="2"/>
    </w:lvlOverride>
  </w:num>
  <w:num w:numId="7">
    <w:abstractNumId w:val="4"/>
    <w:lvlOverride w:ilvl="0">
      <w:lvl w:ilvl="0" w:tentative="1">
        <w:start w:val="1"/>
        <w:numFmt w:val="decimal"/>
        <w:lvlText w:val="%1)"/>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Override>
  </w:num>
  <w:num w:numId="9">
    <w:abstractNumId w:val="0"/>
  </w:num>
  <w:num w:numId="10">
    <w:abstractNumId w:val="7"/>
    <w:lvlOverride w:ilvl="0">
      <w:startOverride w:val="4"/>
    </w:lvlOverride>
  </w:num>
  <w:num w:numId="11">
    <w:abstractNumId w:val="13"/>
  </w:num>
  <w:num w:numId="12">
    <w:abstractNumId w:val="7"/>
    <w:lvlOverride w:ilvl="0">
      <w:startOverride w:val="5"/>
    </w:lvlOverride>
  </w:num>
  <w:num w:numId="13">
    <w:abstractNumId w:val="12"/>
  </w:num>
  <w:num w:numId="14">
    <w:abstractNumId w:val="6"/>
  </w:num>
  <w:num w:numId="15">
    <w:abstractNumId w:val="10"/>
  </w:num>
  <w:num w:numId="16">
    <w:abstractNumId w:val="5"/>
  </w:num>
  <w:num w:numId="17">
    <w:abstractNumId w:val="5"/>
    <w:lvlOverride w:ilvl="0">
      <w:startOverride w:val="2"/>
    </w:lvlOverride>
  </w:num>
  <w:num w:numId="18">
    <w:abstractNumId w:val="1"/>
  </w:num>
  <w:num w:numId="19">
    <w:abstractNumId w:val="11"/>
  </w:num>
  <w:num w:numId="20">
    <w:abstractNumId w:val="1"/>
    <w:lvlOverride w:ilvl="0">
      <w:startOverride w:val="3"/>
    </w:lvlOverride>
  </w:num>
  <w:num w:numId="21">
    <w:abstractNumId w:val="9"/>
  </w:num>
  <w:num w:numId="22">
    <w:abstractNumId w:val="5"/>
    <w:lvlOverride w:ilvl="0">
      <w:startOverride w:val="4"/>
    </w:lvlOverride>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15B7FEC"/>
    <w:rsid w:val="06A80FD0"/>
    <w:rsid w:val="114A50D4"/>
    <w:rsid w:val="14BB3065"/>
    <w:rsid w:val="16891E3A"/>
    <w:rsid w:val="189B2139"/>
    <w:rsid w:val="1C05786F"/>
    <w:rsid w:val="1D452920"/>
    <w:rsid w:val="1D6923E6"/>
    <w:rsid w:val="1F8E509A"/>
    <w:rsid w:val="25987F8B"/>
    <w:rsid w:val="27CD2939"/>
    <w:rsid w:val="28FF18FE"/>
    <w:rsid w:val="2DD71ABE"/>
    <w:rsid w:val="323C28CC"/>
    <w:rsid w:val="331D6BA7"/>
    <w:rsid w:val="35C4712C"/>
    <w:rsid w:val="35D6039A"/>
    <w:rsid w:val="362C191E"/>
    <w:rsid w:val="39A626C5"/>
    <w:rsid w:val="40E053DA"/>
    <w:rsid w:val="427F7687"/>
    <w:rsid w:val="43414703"/>
    <w:rsid w:val="45A249BE"/>
    <w:rsid w:val="49B767DF"/>
    <w:rsid w:val="514A5E50"/>
    <w:rsid w:val="51EB2893"/>
    <w:rsid w:val="52C66809"/>
    <w:rsid w:val="562332D7"/>
    <w:rsid w:val="56873C69"/>
    <w:rsid w:val="5698663E"/>
    <w:rsid w:val="571343E1"/>
    <w:rsid w:val="59122D2C"/>
    <w:rsid w:val="5E9B4F40"/>
    <w:rsid w:val="61931062"/>
    <w:rsid w:val="62C1111C"/>
    <w:rsid w:val="65FD4904"/>
    <w:rsid w:val="708D6B2C"/>
    <w:rsid w:val="727A5C00"/>
    <w:rsid w:val="72E227E1"/>
    <w:rsid w:val="745F1607"/>
    <w:rsid w:val="78480CC0"/>
    <w:rsid w:val="793D6075"/>
    <w:rsid w:val="7C115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character" w:styleId="5">
    <w:name w:val="Hyperlink"/>
    <w:qFormat/>
    <w:uiPriority w:val="0"/>
    <w:rPr>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10">
    <w:name w:val="页脚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18"/>
      <w:szCs w:val="18"/>
      <w:u w:val="none" w:color="000000"/>
      <w:vertAlign w:val="baseline"/>
      <w:lang w:val="en-US"/>
    </w:rPr>
  </w:style>
  <w:style w:type="character" w:customStyle="1" w:styleId="11">
    <w:name w:val="页码1"/>
    <w:qFormat/>
    <w:uiPriority w:val="0"/>
    <w:rPr>
      <w:lang w:val="zh-TW" w:eastAsia="zh-TW"/>
    </w:rPr>
  </w:style>
  <w:style w:type="paragraph" w:customStyle="1" w:styleId="12">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customStyle="1" w:styleId="13">
    <w:name w:val="正文文本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00" w:lineRule="auto"/>
      <w:ind w:left="0" w:right="0" w:firstLine="0"/>
      <w:jc w:val="center"/>
      <w:outlineLvl w:val="9"/>
    </w:pPr>
    <w:rPr>
      <w:rFonts w:ascii="Calibri" w:hAnsi="Calibri" w:eastAsia="Calibri" w:cs="Calibri"/>
      <w:b/>
      <w:bCs/>
      <w:color w:val="000000"/>
      <w:spacing w:val="0"/>
      <w:w w:val="100"/>
      <w:kern w:val="2"/>
      <w:position w:val="0"/>
      <w:sz w:val="44"/>
      <w:szCs w:val="44"/>
      <w:u w:val="none" w:color="000000"/>
      <w:vertAlign w:val="baseline"/>
      <w:lang w:val="en-US"/>
    </w:rPr>
  </w:style>
  <w:style w:type="paragraph" w:customStyle="1" w:styleId="14">
    <w:name w:val="正文缩进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customStyle="1" w:styleId="15">
    <w:name w:val="页眉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Calibri" w:hAnsi="Calibri" w:eastAsia="Calibri" w:cs="Calibri"/>
      <w:color w:val="000000"/>
      <w:spacing w:val="0"/>
      <w:w w:val="100"/>
      <w:kern w:val="2"/>
      <w:position w:val="0"/>
      <w:sz w:val="18"/>
      <w:szCs w:val="18"/>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8949</Words>
  <Characters>9264</Characters>
  <TotalTime>2</TotalTime>
  <ScaleCrop>false</ScaleCrop>
  <LinksUpToDate>false</LinksUpToDate>
  <CharactersWithSpaces>9902</CharactersWithSpaces>
  <Application>WPS Office_10.8.2.6666_F1E327BC-269C-435d-A152-05C5408002CA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2022-03-16T06:52:00Z</dcterms:created>
  <dc:creator>COMAC</dc:creator>
  <cp:lastModifiedBy>COMAC</cp:lastModifiedBy>
  <cp:lastPrinted>2022-03-16T07:37:00Z</cp:lastPrinted>
  <dcterms:modified xsi:type="dcterms:W3CDTF">2022-04-14T14:37:23Z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9B746FBD025440D18BD66C5EBA96CB17</vt:lpwstr>
  </property>
</Properties>
</file>